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871" w:rsidRDefault="00942871" w:rsidP="00942871">
      <w:pPr>
        <w:spacing w:after="0" w:line="240" w:lineRule="auto"/>
        <w:jc w:val="right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Проект</w:t>
      </w:r>
    </w:p>
    <w:p w:rsidR="007B2C37" w:rsidRPr="00E60024" w:rsidRDefault="007B2C37" w:rsidP="007B2C3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60024">
        <w:rPr>
          <w:rFonts w:ascii="Arial" w:eastAsia="Times New Roman" w:hAnsi="Arial" w:cs="Arial"/>
          <w:b/>
          <w:sz w:val="32"/>
          <w:szCs w:val="32"/>
          <w:lang w:eastAsia="ru-RU"/>
        </w:rPr>
        <w:t>РОССИЙСКАЯ ФЕДЕРАЦИЯ</w:t>
      </w:r>
    </w:p>
    <w:p w:rsidR="007B2C37" w:rsidRPr="00E60024" w:rsidRDefault="007B2C37" w:rsidP="007B2C37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60024">
        <w:rPr>
          <w:rFonts w:ascii="Arial" w:eastAsia="Times New Roman" w:hAnsi="Arial" w:cs="Arial"/>
          <w:b/>
          <w:sz w:val="32"/>
          <w:szCs w:val="32"/>
          <w:lang w:eastAsia="ru-RU"/>
        </w:rPr>
        <w:t>АДМИНИСТРАЦИЯ ТРУБЧЕВСКОГО МУНИЦИПАЛЬНОГО РАЙОНА</w:t>
      </w:r>
    </w:p>
    <w:p w:rsidR="007B2C37" w:rsidRPr="00E60024" w:rsidRDefault="00986BD9" w:rsidP="007B2C37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noProof/>
          <w:sz w:val="32"/>
          <w:szCs w:val="32"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92074</wp:posOffset>
                </wp:positionV>
                <wp:extent cx="5934075" cy="0"/>
                <wp:effectExtent l="0" t="38100" r="28575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1C4C4F96" id="Прямая соединительная линия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3pt,7.25pt" to="466.95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7B2C37" w:rsidRPr="00E60024" w:rsidRDefault="00A52E98" w:rsidP="007B2C37">
      <w:pPr>
        <w:spacing w:after="0" w:line="240" w:lineRule="auto"/>
        <w:jc w:val="center"/>
        <w:rPr>
          <w:rFonts w:ascii="Arial" w:eastAsia="Times New Roman" w:hAnsi="Arial" w:cs="Arial"/>
          <w:sz w:val="48"/>
          <w:szCs w:val="48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ПОСТАНОВЛЕНИ</w:t>
      </w:r>
      <w:r w:rsidRPr="00E60024">
        <w:rPr>
          <w:rFonts w:ascii="Arial" w:eastAsia="Times New Roman" w:hAnsi="Arial" w:cs="Arial"/>
          <w:b/>
          <w:sz w:val="32"/>
          <w:szCs w:val="32"/>
          <w:lang w:eastAsia="ru-RU"/>
        </w:rPr>
        <w:t>Е</w:t>
      </w:r>
    </w:p>
    <w:p w:rsidR="007B2C37" w:rsidRPr="00E60024" w:rsidRDefault="007B2C37" w:rsidP="007B2C37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</w:p>
    <w:p w:rsidR="007B2C37" w:rsidRPr="00E60024" w:rsidRDefault="00942871" w:rsidP="00E6002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>
        <w:rPr>
          <w:rFonts w:ascii="Arial" w:eastAsia="Times New Roman" w:hAnsi="Arial" w:cs="Arial"/>
          <w:b/>
          <w:sz w:val="32"/>
          <w:szCs w:val="32"/>
          <w:lang w:eastAsia="ru-RU"/>
        </w:rPr>
        <w:t>о</w:t>
      </w:r>
      <w:r w:rsidR="00493584" w:rsidRPr="00E60024">
        <w:rPr>
          <w:rFonts w:ascii="Arial" w:eastAsia="Times New Roman" w:hAnsi="Arial" w:cs="Arial"/>
          <w:b/>
          <w:sz w:val="32"/>
          <w:szCs w:val="32"/>
          <w:lang w:eastAsia="ru-RU"/>
        </w:rPr>
        <w:t>т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______ </w:t>
      </w:r>
      <w:r w:rsidR="007E5B4C" w:rsidRPr="00E60024">
        <w:rPr>
          <w:rFonts w:ascii="Arial" w:eastAsia="Times New Roman" w:hAnsi="Arial" w:cs="Arial"/>
          <w:b/>
          <w:sz w:val="32"/>
          <w:szCs w:val="32"/>
          <w:lang w:eastAsia="ru-RU"/>
        </w:rPr>
        <w:t>2</w:t>
      </w:r>
      <w:r w:rsidR="00527E1C">
        <w:rPr>
          <w:rFonts w:ascii="Arial" w:eastAsia="Times New Roman" w:hAnsi="Arial" w:cs="Arial"/>
          <w:b/>
          <w:sz w:val="32"/>
          <w:szCs w:val="32"/>
          <w:lang w:eastAsia="ru-RU"/>
        </w:rPr>
        <w:t>02</w:t>
      </w:r>
      <w:r w:rsidR="00AA6617">
        <w:rPr>
          <w:rFonts w:ascii="Arial" w:eastAsia="Times New Roman" w:hAnsi="Arial" w:cs="Arial"/>
          <w:b/>
          <w:sz w:val="32"/>
          <w:szCs w:val="32"/>
          <w:lang w:eastAsia="ru-RU"/>
        </w:rPr>
        <w:t>5</w:t>
      </w:r>
      <w:r w:rsidR="007E5B4C" w:rsidRPr="00E60024">
        <w:rPr>
          <w:rFonts w:ascii="Arial" w:eastAsia="Times New Roman" w:hAnsi="Arial" w:cs="Arial"/>
          <w:b/>
          <w:sz w:val="32"/>
          <w:szCs w:val="32"/>
          <w:lang w:eastAsia="ru-RU"/>
        </w:rPr>
        <w:t>г.№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____</w:t>
      </w:r>
      <w:r w:rsidR="007E5B4C" w:rsidRPr="00E60024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 </w:t>
      </w:r>
    </w:p>
    <w:p w:rsidR="007B2C37" w:rsidRPr="00E60024" w:rsidRDefault="007B2C37" w:rsidP="00E60024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E60024">
        <w:rPr>
          <w:rFonts w:ascii="Arial" w:eastAsia="Times New Roman" w:hAnsi="Arial" w:cs="Arial"/>
          <w:b/>
          <w:sz w:val="32"/>
          <w:szCs w:val="32"/>
          <w:lang w:eastAsia="ru-RU"/>
        </w:rPr>
        <w:t>г. Трубчевск</w:t>
      </w:r>
    </w:p>
    <w:p w:rsidR="00BF47F7" w:rsidRPr="00E60024" w:rsidRDefault="00BF47F7" w:rsidP="00BF47F7">
      <w:pPr>
        <w:pStyle w:val="ConsPlusNormal"/>
        <w:jc w:val="both"/>
        <w:rPr>
          <w:rFonts w:ascii="Arial" w:hAnsi="Arial" w:cs="Arial"/>
          <w:b/>
          <w:sz w:val="32"/>
          <w:szCs w:val="32"/>
        </w:rPr>
      </w:pPr>
    </w:p>
    <w:p w:rsidR="00080E37" w:rsidRPr="00E60024" w:rsidRDefault="008348F0" w:rsidP="001C39B2">
      <w:pPr>
        <w:pStyle w:val="ConsPlusNormal"/>
        <w:jc w:val="center"/>
        <w:rPr>
          <w:rFonts w:ascii="Arial" w:hAnsi="Arial" w:cs="Arial"/>
          <w:b/>
          <w:sz w:val="32"/>
          <w:szCs w:val="32"/>
        </w:rPr>
      </w:pPr>
      <w:r w:rsidRPr="00E60024">
        <w:rPr>
          <w:rFonts w:ascii="Arial" w:hAnsi="Arial" w:cs="Arial"/>
          <w:b/>
          <w:sz w:val="32"/>
          <w:szCs w:val="32"/>
        </w:rPr>
        <w:t>О</w:t>
      </w:r>
      <w:r w:rsidR="00527E1C">
        <w:rPr>
          <w:rFonts w:ascii="Arial" w:hAnsi="Arial" w:cs="Arial"/>
          <w:b/>
          <w:sz w:val="32"/>
          <w:szCs w:val="32"/>
        </w:rPr>
        <w:t xml:space="preserve">Б </w:t>
      </w:r>
      <w:r w:rsidRPr="00E60024">
        <w:rPr>
          <w:rFonts w:ascii="Arial" w:hAnsi="Arial" w:cs="Arial"/>
          <w:b/>
          <w:sz w:val="32"/>
          <w:szCs w:val="32"/>
        </w:rPr>
        <w:t xml:space="preserve">УТВЕРЖДЕНИИ </w:t>
      </w:r>
      <w:r w:rsidR="00527E1C">
        <w:rPr>
          <w:rFonts w:ascii="Arial" w:hAnsi="Arial" w:cs="Arial"/>
          <w:b/>
          <w:sz w:val="32"/>
          <w:szCs w:val="32"/>
        </w:rPr>
        <w:t xml:space="preserve">МУНИЦИПАЛЬНОЙ ПРОГРАММЫ «РАЗВИТИЕ КУЛЬТУРЫ </w:t>
      </w:r>
      <w:r w:rsidR="00EB1F75">
        <w:rPr>
          <w:rFonts w:ascii="Arial" w:hAnsi="Arial" w:cs="Arial"/>
          <w:b/>
          <w:sz w:val="32"/>
          <w:szCs w:val="32"/>
        </w:rPr>
        <w:t xml:space="preserve">ТРУБЧЕВСКОГО </w:t>
      </w:r>
      <w:r w:rsidR="00EB1F75" w:rsidRPr="00E60024">
        <w:rPr>
          <w:rFonts w:ascii="Arial" w:hAnsi="Arial" w:cs="Arial"/>
          <w:b/>
          <w:sz w:val="32"/>
          <w:szCs w:val="32"/>
        </w:rPr>
        <w:t>МУНИЦИПАЛЬНОГО</w:t>
      </w:r>
      <w:r w:rsidRPr="00E60024">
        <w:rPr>
          <w:rFonts w:ascii="Arial" w:hAnsi="Arial" w:cs="Arial"/>
          <w:b/>
          <w:sz w:val="32"/>
          <w:szCs w:val="32"/>
        </w:rPr>
        <w:t xml:space="preserve"> РАЙОНА</w:t>
      </w:r>
      <w:r w:rsidR="00527E1C">
        <w:rPr>
          <w:rFonts w:ascii="Arial" w:hAnsi="Arial" w:cs="Arial"/>
          <w:b/>
          <w:sz w:val="32"/>
          <w:szCs w:val="32"/>
        </w:rPr>
        <w:t>»</w:t>
      </w:r>
    </w:p>
    <w:p w:rsidR="00BF47F7" w:rsidRPr="006C0243" w:rsidRDefault="00BF47F7" w:rsidP="00BF47F7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054075" w:rsidRPr="00054075" w:rsidRDefault="00054075" w:rsidP="0005407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054075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постановлениями администрации Трубчевского муниципального района от 16.10.2013 года  № 720 «Об утверждении Порядка разработки, реализации и оценки эффективности муниципальных  программ Трубчевского муниципального района», от 01.11.2025 года № 638 «Об утверждении перечня муниципальных программ (подпрограмм) для формирования  бюджета Трубчевского муниципального района на 2026 год и на плановый период 2027 и 2028 годов», а также в связи с формированием бюджета Трубчевского муниципального района Брянской области на 2026 год и на плановый период 2027 и 2028 годов,</w:t>
      </w:r>
    </w:p>
    <w:p w:rsidR="001C39B2" w:rsidRPr="006C0243" w:rsidRDefault="001C39B2" w:rsidP="0009421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9421B" w:rsidRPr="006C0243" w:rsidRDefault="00244537" w:rsidP="0009421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C0243">
        <w:rPr>
          <w:rFonts w:ascii="Arial" w:hAnsi="Arial" w:cs="Arial"/>
          <w:sz w:val="24"/>
          <w:szCs w:val="24"/>
        </w:rPr>
        <w:t>ПОСТАНОВЛЯЮ</w:t>
      </w:r>
      <w:r w:rsidR="0009421B" w:rsidRPr="006C0243">
        <w:rPr>
          <w:rFonts w:ascii="Arial" w:hAnsi="Arial" w:cs="Arial"/>
          <w:sz w:val="24"/>
          <w:szCs w:val="24"/>
        </w:rPr>
        <w:t>:</w:t>
      </w:r>
    </w:p>
    <w:p w:rsidR="001C575A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6C0243">
        <w:rPr>
          <w:rFonts w:ascii="Arial" w:hAnsi="Arial" w:cs="Arial"/>
          <w:sz w:val="24"/>
          <w:szCs w:val="24"/>
        </w:rPr>
        <w:t>1.</w:t>
      </w:r>
      <w:r w:rsidRPr="006C0243">
        <w:rPr>
          <w:rFonts w:ascii="Arial" w:hAnsi="Arial" w:cs="Arial"/>
          <w:sz w:val="24"/>
          <w:szCs w:val="24"/>
        </w:rPr>
        <w:tab/>
        <w:t xml:space="preserve">Утвердить </w:t>
      </w:r>
      <w:r w:rsidR="001C575A">
        <w:rPr>
          <w:rFonts w:ascii="Arial" w:hAnsi="Arial" w:cs="Arial"/>
          <w:sz w:val="24"/>
          <w:szCs w:val="24"/>
        </w:rPr>
        <w:t>муниципальную программу «Развитие культуры Трубчевского муниципального района».</w:t>
      </w:r>
    </w:p>
    <w:p w:rsidR="0009421B" w:rsidRPr="001C575A" w:rsidRDefault="0009421B" w:rsidP="007804F8">
      <w:pPr>
        <w:pStyle w:val="ConsPlusNormal"/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6C0243">
        <w:rPr>
          <w:rFonts w:ascii="Arial" w:hAnsi="Arial" w:cs="Arial"/>
          <w:sz w:val="24"/>
          <w:szCs w:val="24"/>
        </w:rPr>
        <w:t>2.</w:t>
      </w:r>
      <w:r w:rsidRPr="006C0243">
        <w:rPr>
          <w:rFonts w:ascii="Arial" w:hAnsi="Arial" w:cs="Arial"/>
          <w:sz w:val="24"/>
          <w:szCs w:val="24"/>
        </w:rPr>
        <w:tab/>
      </w:r>
      <w:r w:rsidR="00942871">
        <w:rPr>
          <w:rFonts w:ascii="Arial" w:hAnsi="Arial" w:cs="Arial"/>
          <w:sz w:val="24"/>
          <w:szCs w:val="24"/>
        </w:rPr>
        <w:t>Н</w:t>
      </w:r>
      <w:r w:rsidR="001C575A">
        <w:rPr>
          <w:rFonts w:ascii="Arial" w:hAnsi="Arial" w:cs="Arial"/>
          <w:sz w:val="24"/>
          <w:szCs w:val="24"/>
        </w:rPr>
        <w:t xml:space="preserve">астоящее постановление </w:t>
      </w:r>
      <w:r w:rsidR="00942871">
        <w:rPr>
          <w:rFonts w:ascii="Arial" w:hAnsi="Arial" w:cs="Arial"/>
          <w:sz w:val="24"/>
          <w:szCs w:val="24"/>
        </w:rPr>
        <w:t xml:space="preserve">опубликовать </w:t>
      </w:r>
      <w:r w:rsidR="001C575A">
        <w:rPr>
          <w:rFonts w:ascii="Arial" w:hAnsi="Arial" w:cs="Arial"/>
          <w:sz w:val="24"/>
          <w:szCs w:val="24"/>
        </w:rPr>
        <w:t xml:space="preserve">в Информационном бюллетене </w:t>
      </w:r>
      <w:proofErr w:type="spellStart"/>
      <w:r w:rsidR="001C575A">
        <w:rPr>
          <w:rFonts w:ascii="Arial" w:hAnsi="Arial" w:cs="Arial"/>
          <w:sz w:val="24"/>
          <w:szCs w:val="24"/>
        </w:rPr>
        <w:t>Трубчевского</w:t>
      </w:r>
      <w:proofErr w:type="spellEnd"/>
      <w:r w:rsidR="001C575A">
        <w:rPr>
          <w:rFonts w:ascii="Arial" w:hAnsi="Arial" w:cs="Arial"/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="001C575A">
        <w:rPr>
          <w:rFonts w:ascii="Arial" w:hAnsi="Arial" w:cs="Arial"/>
          <w:sz w:val="24"/>
          <w:szCs w:val="24"/>
        </w:rPr>
        <w:t>Трубчевского</w:t>
      </w:r>
      <w:proofErr w:type="spellEnd"/>
      <w:r w:rsidR="001C575A">
        <w:rPr>
          <w:rFonts w:ascii="Arial" w:hAnsi="Arial" w:cs="Arial"/>
          <w:sz w:val="24"/>
          <w:szCs w:val="24"/>
        </w:rPr>
        <w:t xml:space="preserve"> муниципального района в сети Интернет </w:t>
      </w:r>
      <w:r w:rsidR="00942871">
        <w:rPr>
          <w:rFonts w:ascii="Arial" w:hAnsi="Arial" w:cs="Arial"/>
          <w:sz w:val="24"/>
          <w:szCs w:val="24"/>
        </w:rPr>
        <w:t>(</w:t>
      </w:r>
      <w:r w:rsidR="00942871">
        <w:rPr>
          <w:rFonts w:ascii="Arial" w:hAnsi="Arial" w:cs="Arial"/>
          <w:sz w:val="24"/>
          <w:szCs w:val="24"/>
          <w:lang w:val="en-US"/>
        </w:rPr>
        <w:t>www</w:t>
      </w:r>
      <w:r w:rsidR="00942871">
        <w:rPr>
          <w:rFonts w:ascii="Arial" w:hAnsi="Arial" w:cs="Arial"/>
          <w:sz w:val="24"/>
          <w:szCs w:val="24"/>
        </w:rPr>
        <w:t>.</w:t>
      </w:r>
      <w:proofErr w:type="spellStart"/>
      <w:r w:rsidR="001C575A">
        <w:rPr>
          <w:rFonts w:ascii="Arial" w:hAnsi="Arial" w:cs="Arial"/>
          <w:sz w:val="24"/>
          <w:szCs w:val="24"/>
          <w:lang w:val="en-US"/>
        </w:rPr>
        <w:t>trubech</w:t>
      </w:r>
      <w:proofErr w:type="spellEnd"/>
      <w:r w:rsidR="001C575A" w:rsidRPr="001C575A">
        <w:rPr>
          <w:rFonts w:ascii="Arial" w:hAnsi="Arial" w:cs="Arial"/>
          <w:sz w:val="24"/>
          <w:szCs w:val="24"/>
        </w:rPr>
        <w:t>.</w:t>
      </w:r>
      <w:proofErr w:type="spellStart"/>
      <w:r w:rsidR="001C575A">
        <w:rPr>
          <w:rFonts w:ascii="Arial" w:hAnsi="Arial" w:cs="Arial"/>
          <w:sz w:val="24"/>
          <w:szCs w:val="24"/>
          <w:lang w:val="en-US"/>
        </w:rPr>
        <w:t>ru</w:t>
      </w:r>
      <w:proofErr w:type="spellEnd"/>
      <w:r w:rsidR="00942871">
        <w:rPr>
          <w:rFonts w:ascii="Arial" w:hAnsi="Arial" w:cs="Arial"/>
          <w:sz w:val="24"/>
          <w:szCs w:val="24"/>
        </w:rPr>
        <w:t>)</w:t>
      </w:r>
      <w:r w:rsidR="001C575A">
        <w:rPr>
          <w:rFonts w:ascii="Arial" w:hAnsi="Arial" w:cs="Arial"/>
          <w:sz w:val="24"/>
          <w:szCs w:val="24"/>
        </w:rPr>
        <w:t>.</w:t>
      </w:r>
    </w:p>
    <w:p w:rsidR="0009421B" w:rsidRPr="006C0243" w:rsidRDefault="001C575A" w:rsidP="007804F8">
      <w:pPr>
        <w:pStyle w:val="ConsPlusNormal"/>
        <w:tabs>
          <w:tab w:val="left" w:pos="993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09421B" w:rsidRPr="006C0243">
        <w:rPr>
          <w:rFonts w:ascii="Arial" w:hAnsi="Arial" w:cs="Arial"/>
          <w:sz w:val="24"/>
          <w:szCs w:val="24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19295C">
        <w:rPr>
          <w:rFonts w:ascii="Arial" w:hAnsi="Arial" w:cs="Arial"/>
          <w:sz w:val="24"/>
          <w:szCs w:val="24"/>
        </w:rPr>
        <w:t xml:space="preserve"> </w:t>
      </w:r>
      <w:r w:rsidR="00EB1F75">
        <w:rPr>
          <w:rFonts w:ascii="Arial" w:hAnsi="Arial" w:cs="Arial"/>
          <w:sz w:val="24"/>
          <w:szCs w:val="24"/>
        </w:rPr>
        <w:t>А.А. Рыжикову.</w:t>
      </w:r>
    </w:p>
    <w:p w:rsidR="0009421B" w:rsidRPr="006C0243" w:rsidRDefault="0009421B" w:rsidP="008B79D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E60024" w:rsidRPr="006C0243" w:rsidRDefault="00E60024" w:rsidP="008B79D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E60024" w:rsidRPr="006C0243" w:rsidRDefault="00E60024" w:rsidP="008B79D6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09421B" w:rsidRPr="006C0243" w:rsidRDefault="0009421B" w:rsidP="00942871">
      <w:pPr>
        <w:pStyle w:val="ConsPlusNormal"/>
        <w:jc w:val="both"/>
        <w:rPr>
          <w:rFonts w:ascii="Arial" w:hAnsi="Arial" w:cs="Arial"/>
          <w:sz w:val="24"/>
          <w:szCs w:val="24"/>
        </w:rPr>
      </w:pPr>
      <w:r w:rsidRPr="006C0243">
        <w:rPr>
          <w:rFonts w:ascii="Arial" w:hAnsi="Arial" w:cs="Arial"/>
          <w:sz w:val="24"/>
          <w:szCs w:val="24"/>
        </w:rPr>
        <w:t>Глава администрации</w:t>
      </w:r>
    </w:p>
    <w:p w:rsidR="0009421B" w:rsidRPr="006C0243" w:rsidRDefault="0009421B" w:rsidP="00942871">
      <w:pPr>
        <w:pStyle w:val="ConsPlusNormal"/>
        <w:jc w:val="both"/>
        <w:rPr>
          <w:rFonts w:ascii="Arial" w:hAnsi="Arial" w:cs="Arial"/>
          <w:sz w:val="24"/>
          <w:szCs w:val="24"/>
        </w:rPr>
      </w:pPr>
      <w:proofErr w:type="spellStart"/>
      <w:r w:rsidRPr="006C0243">
        <w:rPr>
          <w:rFonts w:ascii="Arial" w:hAnsi="Arial" w:cs="Arial"/>
          <w:sz w:val="24"/>
          <w:szCs w:val="24"/>
        </w:rPr>
        <w:t>Трубчевского</w:t>
      </w:r>
      <w:proofErr w:type="spellEnd"/>
      <w:r w:rsidRPr="006C0243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986BD9">
        <w:rPr>
          <w:rFonts w:ascii="Arial" w:hAnsi="Arial" w:cs="Arial"/>
          <w:sz w:val="24"/>
          <w:szCs w:val="24"/>
        </w:rPr>
        <w:t xml:space="preserve"> </w:t>
      </w:r>
      <w:r w:rsidR="00942871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Pr="006C0243">
        <w:rPr>
          <w:rFonts w:ascii="Arial" w:hAnsi="Arial" w:cs="Arial"/>
          <w:sz w:val="24"/>
          <w:szCs w:val="24"/>
        </w:rPr>
        <w:t xml:space="preserve">И.И. </w:t>
      </w:r>
      <w:proofErr w:type="spellStart"/>
      <w:r w:rsidRPr="006C0243">
        <w:rPr>
          <w:rFonts w:ascii="Arial" w:hAnsi="Arial" w:cs="Arial"/>
          <w:sz w:val="24"/>
          <w:szCs w:val="24"/>
        </w:rPr>
        <w:t>Обыдённов</w:t>
      </w:r>
      <w:proofErr w:type="spellEnd"/>
    </w:p>
    <w:p w:rsidR="008B4A27" w:rsidRPr="006C0243" w:rsidRDefault="008B4A27" w:rsidP="008B4A2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sz w:val="24"/>
          <w:szCs w:val="24"/>
          <w:lang w:eastAsia="ru-RU"/>
        </w:rPr>
      </w:pPr>
    </w:p>
    <w:p w:rsidR="008B4A27" w:rsidRPr="006C0243" w:rsidRDefault="008B4A27" w:rsidP="008B4A2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sz w:val="24"/>
          <w:szCs w:val="24"/>
          <w:lang w:eastAsia="ru-RU"/>
        </w:rPr>
      </w:pPr>
    </w:p>
    <w:p w:rsidR="00E60024" w:rsidRPr="006C0243" w:rsidRDefault="00E60024" w:rsidP="008B4A2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sz w:val="24"/>
          <w:szCs w:val="24"/>
          <w:lang w:eastAsia="ru-RU"/>
        </w:rPr>
      </w:pPr>
    </w:p>
    <w:p w:rsidR="00E60024" w:rsidRPr="006C0243" w:rsidRDefault="00E60024" w:rsidP="008B4A2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sz w:val="24"/>
          <w:szCs w:val="24"/>
          <w:lang w:eastAsia="ru-RU"/>
        </w:rPr>
      </w:pPr>
    </w:p>
    <w:p w:rsidR="00942871" w:rsidRDefault="00942871" w:rsidP="000F65EA">
      <w:pPr>
        <w:pStyle w:val="ConsPlusNormal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</w:p>
    <w:p w:rsidR="00942871" w:rsidRDefault="00942871" w:rsidP="000F65EA">
      <w:pPr>
        <w:pStyle w:val="ConsPlusNormal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</w:p>
    <w:p w:rsidR="00942871" w:rsidRDefault="00942871" w:rsidP="000F65EA">
      <w:pPr>
        <w:pStyle w:val="ConsPlusNormal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</w:p>
    <w:p w:rsidR="00942871" w:rsidRDefault="00942871" w:rsidP="000F65EA">
      <w:pPr>
        <w:pStyle w:val="ConsPlusNormal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</w:p>
    <w:p w:rsidR="000F65EA" w:rsidRPr="006C0243" w:rsidRDefault="000F65EA" w:rsidP="000F65EA">
      <w:pPr>
        <w:pStyle w:val="ConsPlusNormal"/>
        <w:ind w:firstLine="709"/>
        <w:jc w:val="right"/>
        <w:outlineLvl w:val="0"/>
        <w:rPr>
          <w:rFonts w:ascii="Arial" w:hAnsi="Arial" w:cs="Arial"/>
          <w:sz w:val="24"/>
          <w:szCs w:val="24"/>
        </w:rPr>
      </w:pPr>
      <w:r w:rsidRPr="006C0243">
        <w:rPr>
          <w:rFonts w:ascii="Arial" w:hAnsi="Arial" w:cs="Arial"/>
          <w:sz w:val="24"/>
          <w:szCs w:val="24"/>
        </w:rPr>
        <w:t>Утвержден</w:t>
      </w:r>
      <w:r w:rsidR="00986BD9">
        <w:rPr>
          <w:rFonts w:ascii="Arial" w:hAnsi="Arial" w:cs="Arial"/>
          <w:sz w:val="24"/>
          <w:szCs w:val="24"/>
        </w:rPr>
        <w:t>а</w:t>
      </w:r>
    </w:p>
    <w:p w:rsidR="000F65EA" w:rsidRPr="006C0243" w:rsidRDefault="000F65EA" w:rsidP="000F65EA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6C0243">
        <w:rPr>
          <w:rFonts w:ascii="Arial" w:hAnsi="Arial" w:cs="Arial"/>
          <w:sz w:val="24"/>
          <w:szCs w:val="24"/>
        </w:rPr>
        <w:t>постановлением администрации</w:t>
      </w:r>
    </w:p>
    <w:p w:rsidR="000F65EA" w:rsidRPr="006C0243" w:rsidRDefault="000F65EA" w:rsidP="000F65EA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6C0243">
        <w:rPr>
          <w:rFonts w:ascii="Arial" w:hAnsi="Arial" w:cs="Arial"/>
          <w:sz w:val="24"/>
          <w:szCs w:val="24"/>
        </w:rPr>
        <w:t>Трубчевского муниципального района</w:t>
      </w:r>
    </w:p>
    <w:p w:rsidR="000F65EA" w:rsidRPr="006C0243" w:rsidRDefault="000F65EA" w:rsidP="000F65EA">
      <w:pPr>
        <w:pStyle w:val="ConsPlusNormal"/>
        <w:ind w:firstLine="709"/>
        <w:jc w:val="right"/>
        <w:rPr>
          <w:rFonts w:ascii="Arial" w:hAnsi="Arial" w:cs="Arial"/>
          <w:sz w:val="24"/>
          <w:szCs w:val="24"/>
        </w:rPr>
      </w:pPr>
      <w:r w:rsidRPr="006C0243">
        <w:rPr>
          <w:rFonts w:ascii="Arial" w:hAnsi="Arial" w:cs="Arial"/>
          <w:sz w:val="24"/>
          <w:szCs w:val="24"/>
        </w:rPr>
        <w:t xml:space="preserve">от </w:t>
      </w:r>
      <w:r w:rsidR="00942871">
        <w:rPr>
          <w:rFonts w:ascii="Arial" w:hAnsi="Arial" w:cs="Arial"/>
          <w:sz w:val="24"/>
          <w:szCs w:val="24"/>
        </w:rPr>
        <w:t xml:space="preserve">________ </w:t>
      </w:r>
      <w:r w:rsidR="007E5B4C" w:rsidRPr="006C0243">
        <w:rPr>
          <w:rFonts w:ascii="Arial" w:hAnsi="Arial" w:cs="Arial"/>
          <w:sz w:val="24"/>
          <w:szCs w:val="24"/>
        </w:rPr>
        <w:t>202</w:t>
      </w:r>
      <w:r w:rsidR="00EB1F75">
        <w:rPr>
          <w:rFonts w:ascii="Arial" w:hAnsi="Arial" w:cs="Arial"/>
          <w:sz w:val="24"/>
          <w:szCs w:val="24"/>
        </w:rPr>
        <w:t>5</w:t>
      </w:r>
      <w:r w:rsidR="007E5B4C" w:rsidRPr="006C0243">
        <w:rPr>
          <w:rFonts w:ascii="Arial" w:hAnsi="Arial" w:cs="Arial"/>
          <w:sz w:val="24"/>
          <w:szCs w:val="24"/>
        </w:rPr>
        <w:t xml:space="preserve">г. № </w:t>
      </w:r>
      <w:r w:rsidR="00942871">
        <w:rPr>
          <w:rFonts w:ascii="Arial" w:hAnsi="Arial" w:cs="Arial"/>
          <w:sz w:val="24"/>
          <w:szCs w:val="24"/>
        </w:rPr>
        <w:t>____</w:t>
      </w:r>
    </w:p>
    <w:p w:rsidR="000F65EA" w:rsidRPr="006C0243" w:rsidRDefault="000F65EA" w:rsidP="000F65EA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19295C" w:rsidRPr="0019295C" w:rsidRDefault="0019295C" w:rsidP="0019295C">
      <w:pPr>
        <w:pStyle w:val="aa"/>
        <w:rPr>
          <w:rFonts w:ascii="Arial" w:hAnsi="Arial" w:cs="Arial"/>
          <w:sz w:val="24"/>
          <w:szCs w:val="24"/>
        </w:rPr>
      </w:pPr>
      <w:bookmarkStart w:id="0" w:name="P44"/>
      <w:bookmarkEnd w:id="0"/>
      <w:r w:rsidRPr="0019295C">
        <w:rPr>
          <w:rFonts w:ascii="Arial" w:hAnsi="Arial" w:cs="Arial"/>
          <w:sz w:val="24"/>
          <w:szCs w:val="24"/>
        </w:rPr>
        <w:t>МУНИЦИПАЛЬНАЯ ПРОГРАММА</w:t>
      </w:r>
    </w:p>
    <w:p w:rsidR="0019295C" w:rsidRPr="0019295C" w:rsidRDefault="0019295C" w:rsidP="008E04A3">
      <w:pPr>
        <w:pStyle w:val="ad"/>
        <w:spacing w:line="240" w:lineRule="auto"/>
        <w:rPr>
          <w:rFonts w:ascii="Arial" w:hAnsi="Arial" w:cs="Arial"/>
          <w:i w:val="0"/>
          <w:iCs w:val="0"/>
          <w:sz w:val="24"/>
          <w:szCs w:val="24"/>
        </w:rPr>
      </w:pPr>
      <w:r w:rsidRPr="0019295C">
        <w:rPr>
          <w:rFonts w:ascii="Arial" w:hAnsi="Arial" w:cs="Arial"/>
          <w:i w:val="0"/>
          <w:iCs w:val="0"/>
          <w:sz w:val="24"/>
          <w:szCs w:val="24"/>
        </w:rPr>
        <w:t>«Р</w:t>
      </w:r>
      <w:r>
        <w:rPr>
          <w:rFonts w:ascii="Arial" w:hAnsi="Arial" w:cs="Arial"/>
          <w:i w:val="0"/>
          <w:iCs w:val="0"/>
          <w:sz w:val="24"/>
          <w:szCs w:val="24"/>
        </w:rPr>
        <w:t>АЗВИТИЕ</w:t>
      </w:r>
      <w:r w:rsidRPr="0019295C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>
        <w:rPr>
          <w:rFonts w:ascii="Arial" w:hAnsi="Arial" w:cs="Arial"/>
          <w:i w:val="0"/>
          <w:iCs w:val="0"/>
          <w:sz w:val="24"/>
          <w:szCs w:val="24"/>
        </w:rPr>
        <w:t>КУЛЬТУРЫ</w:t>
      </w:r>
      <w:r w:rsidRPr="0019295C">
        <w:rPr>
          <w:rFonts w:ascii="Arial" w:hAnsi="Arial" w:cs="Arial"/>
          <w:i w:val="0"/>
          <w:iCs w:val="0"/>
          <w:sz w:val="24"/>
          <w:szCs w:val="24"/>
        </w:rPr>
        <w:t xml:space="preserve"> Т</w:t>
      </w:r>
      <w:r>
        <w:rPr>
          <w:rFonts w:ascii="Arial" w:hAnsi="Arial" w:cs="Arial"/>
          <w:i w:val="0"/>
          <w:iCs w:val="0"/>
          <w:sz w:val="24"/>
          <w:szCs w:val="24"/>
        </w:rPr>
        <w:t>РУБЧЕВСКОГО</w:t>
      </w:r>
      <w:r w:rsidRPr="0019295C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>
        <w:rPr>
          <w:rFonts w:ascii="Arial" w:hAnsi="Arial" w:cs="Arial"/>
          <w:i w:val="0"/>
          <w:iCs w:val="0"/>
          <w:sz w:val="24"/>
          <w:szCs w:val="24"/>
        </w:rPr>
        <w:t>МУНИЦИПАЛЬНОГО</w:t>
      </w:r>
      <w:r w:rsidRPr="0019295C">
        <w:rPr>
          <w:rFonts w:ascii="Arial" w:hAnsi="Arial" w:cs="Arial"/>
          <w:i w:val="0"/>
          <w:iCs w:val="0"/>
          <w:sz w:val="24"/>
          <w:szCs w:val="24"/>
        </w:rPr>
        <w:t xml:space="preserve"> </w:t>
      </w:r>
      <w:r>
        <w:rPr>
          <w:rFonts w:ascii="Arial" w:hAnsi="Arial" w:cs="Arial"/>
          <w:i w:val="0"/>
          <w:iCs w:val="0"/>
          <w:sz w:val="24"/>
          <w:szCs w:val="24"/>
        </w:rPr>
        <w:t>РАЙОНА</w:t>
      </w:r>
      <w:r w:rsidRPr="0019295C">
        <w:rPr>
          <w:rFonts w:ascii="Arial" w:hAnsi="Arial" w:cs="Arial"/>
          <w:i w:val="0"/>
          <w:iCs w:val="0"/>
          <w:sz w:val="24"/>
          <w:szCs w:val="24"/>
        </w:rPr>
        <w:t>»</w:t>
      </w:r>
    </w:p>
    <w:p w:rsidR="0019295C" w:rsidRPr="0019295C" w:rsidRDefault="0019295C" w:rsidP="0019295C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>А) П</w:t>
      </w:r>
      <w:r>
        <w:rPr>
          <w:rFonts w:ascii="Arial" w:hAnsi="Arial" w:cs="Arial"/>
          <w:b w:val="0"/>
          <w:i w:val="0"/>
          <w:iCs w:val="0"/>
          <w:sz w:val="24"/>
          <w:szCs w:val="24"/>
        </w:rPr>
        <w:t>аспорт</w:t>
      </w: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 xml:space="preserve"> </w:t>
      </w:r>
    </w:p>
    <w:p w:rsidR="0019295C" w:rsidRPr="0019295C" w:rsidRDefault="0019295C" w:rsidP="0019295C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>М</w:t>
      </w:r>
      <w:r>
        <w:rPr>
          <w:rFonts w:ascii="Arial" w:hAnsi="Arial" w:cs="Arial"/>
          <w:b w:val="0"/>
          <w:i w:val="0"/>
          <w:iCs w:val="0"/>
          <w:sz w:val="24"/>
          <w:szCs w:val="24"/>
        </w:rPr>
        <w:t xml:space="preserve">униципальной </w:t>
      </w: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i w:val="0"/>
          <w:iCs w:val="0"/>
          <w:sz w:val="24"/>
          <w:szCs w:val="24"/>
        </w:rPr>
        <w:t>программы</w:t>
      </w:r>
    </w:p>
    <w:p w:rsidR="0019295C" w:rsidRPr="0019295C" w:rsidRDefault="0019295C" w:rsidP="0019295C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>«Р</w:t>
      </w:r>
      <w:r>
        <w:rPr>
          <w:rFonts w:ascii="Arial" w:hAnsi="Arial" w:cs="Arial"/>
          <w:b w:val="0"/>
          <w:i w:val="0"/>
          <w:iCs w:val="0"/>
          <w:sz w:val="24"/>
          <w:szCs w:val="24"/>
        </w:rPr>
        <w:t>азвитие</w:t>
      </w: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i w:val="0"/>
          <w:iCs w:val="0"/>
          <w:sz w:val="24"/>
          <w:szCs w:val="24"/>
        </w:rPr>
        <w:t>культуры</w:t>
      </w: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 xml:space="preserve"> Т</w:t>
      </w:r>
      <w:r>
        <w:rPr>
          <w:rFonts w:ascii="Arial" w:hAnsi="Arial" w:cs="Arial"/>
          <w:b w:val="0"/>
          <w:i w:val="0"/>
          <w:iCs w:val="0"/>
          <w:sz w:val="24"/>
          <w:szCs w:val="24"/>
        </w:rPr>
        <w:t>рубчевского</w:t>
      </w: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i w:val="0"/>
          <w:iCs w:val="0"/>
          <w:sz w:val="24"/>
          <w:szCs w:val="24"/>
        </w:rPr>
        <w:t>муниципального</w:t>
      </w: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 xml:space="preserve"> </w:t>
      </w:r>
      <w:r>
        <w:rPr>
          <w:rFonts w:ascii="Arial" w:hAnsi="Arial" w:cs="Arial"/>
          <w:b w:val="0"/>
          <w:i w:val="0"/>
          <w:iCs w:val="0"/>
          <w:sz w:val="24"/>
          <w:szCs w:val="24"/>
        </w:rPr>
        <w:t>район</w:t>
      </w:r>
      <w:r w:rsidR="009677EC">
        <w:rPr>
          <w:rFonts w:ascii="Arial" w:hAnsi="Arial" w:cs="Arial"/>
          <w:b w:val="0"/>
          <w:i w:val="0"/>
          <w:iCs w:val="0"/>
          <w:sz w:val="24"/>
          <w:szCs w:val="24"/>
        </w:rPr>
        <w:t>а</w:t>
      </w:r>
      <w:r w:rsidRPr="0019295C">
        <w:rPr>
          <w:rFonts w:ascii="Arial" w:hAnsi="Arial" w:cs="Arial"/>
          <w:b w:val="0"/>
          <w:i w:val="0"/>
          <w:iCs w:val="0"/>
          <w:sz w:val="24"/>
          <w:szCs w:val="24"/>
        </w:rPr>
        <w:t>»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66"/>
        <w:gridCol w:w="6541"/>
      </w:tblGrid>
      <w:tr w:rsidR="0019295C" w:rsidTr="002E6C6D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 xml:space="preserve">Наименование муниципальной программы 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9677EC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«Развитие культуры Трубчевского муниципального района»</w:t>
            </w:r>
          </w:p>
        </w:tc>
      </w:tr>
      <w:tr w:rsidR="0019295C" w:rsidTr="002E6C6D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EB1F75" w:rsidP="00EB1F75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 xml:space="preserve">Финансовое управление </w:t>
            </w:r>
            <w:r w:rsidR="0019295C"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администрации Трубчевского муници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пального района, о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 xml:space="preserve">тдел культуры, физической культуры  и  архивного дела    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администрации Трубчевского муниципального района в  (в части реализации муниципальной программы, определения  показателей (индикаторов) муниципальной программы и их значений, своевременного пересмотра показателей (индикаторов) в соответствии с целями, задачами, мероприятиями муниципальной программы, а также достижения показателей (индикаторов)</w:t>
            </w:r>
            <w:r w:rsidR="00CB3CC7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 xml:space="preserve"> муниципальной программы, результатов реализации муниципальной программы)</w:t>
            </w:r>
          </w:p>
        </w:tc>
      </w:tr>
      <w:tr w:rsidR="0019295C" w:rsidTr="002E6C6D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</w:rPr>
              <w:t xml:space="preserve">Соисполнители программы   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МБУДО «</w:t>
            </w:r>
            <w:proofErr w:type="spellStart"/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Трубчевская</w:t>
            </w:r>
            <w:proofErr w:type="spellEnd"/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 xml:space="preserve"> детская школа искусств </w:t>
            </w:r>
            <w:proofErr w:type="spellStart"/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им.А.Вяльцевой</w:t>
            </w:r>
            <w:proofErr w:type="spellEnd"/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», МБУДО «</w:t>
            </w:r>
            <w:proofErr w:type="spellStart"/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Белоберезковская</w:t>
            </w:r>
            <w:proofErr w:type="spellEnd"/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 xml:space="preserve"> детская музыкальная школа»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Муниципальные учреждения культуры</w:t>
            </w:r>
          </w:p>
        </w:tc>
      </w:tr>
      <w:tr w:rsidR="0019295C" w:rsidTr="002E6C6D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</w:rPr>
              <w:t>Перечень подпрограмм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</w:rPr>
              <w:t>Отсутствуют</w:t>
            </w:r>
          </w:p>
        </w:tc>
      </w:tr>
      <w:tr w:rsidR="0019295C" w:rsidRPr="006E22DC" w:rsidTr="002E6C6D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Цели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942871" w:rsidP="002E6C6D">
            <w:pPr>
              <w:pStyle w:val="ConsPlusNormal"/>
              <w:outlineLvl w:val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</w:t>
            </w:r>
            <w:r w:rsidRPr="00942871">
              <w:rPr>
                <w:rFonts w:ascii="Arial" w:hAnsi="Arial" w:cs="Arial"/>
                <w:sz w:val="24"/>
                <w:szCs w:val="24"/>
              </w:rPr>
              <w:t>ормирование благоприятных условий для организации досуга жителей Трубчевского муниципального района и повышение удовлетворенности качеством услуг, оказываемых муниципальными учреждениями культуры.</w:t>
            </w:r>
            <w:r w:rsidRPr="00942871">
              <w:rPr>
                <w:rFonts w:ascii="Arial" w:hAnsi="Arial" w:cs="Arial"/>
                <w:sz w:val="24"/>
                <w:szCs w:val="24"/>
              </w:rPr>
              <w:tab/>
            </w:r>
          </w:p>
        </w:tc>
      </w:tr>
      <w:tr w:rsidR="0019295C" w:rsidRPr="00A5339D" w:rsidTr="002E6C6D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Задачи муниципальной программы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871" w:rsidRDefault="00942871" w:rsidP="00942871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-</w:t>
            </w:r>
            <w:r w:rsidRPr="00942871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сохранение и развитие творческого потенциала Трубчевского района;</w:t>
            </w:r>
          </w:p>
          <w:p w:rsidR="00942871" w:rsidRPr="00942871" w:rsidRDefault="00942871" w:rsidP="00942871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-</w:t>
            </w:r>
            <w:r w:rsidRPr="00942871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формирование экономических условий, обеспечивающих муниципальную систему культуры финансовыми, материально-техническими ресурсами;</w:t>
            </w:r>
          </w:p>
          <w:p w:rsidR="00942871" w:rsidRPr="00942871" w:rsidRDefault="00942871" w:rsidP="00942871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-</w:t>
            </w:r>
            <w:r w:rsidRPr="00942871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создание благоприятных условий для досуга и приобщения жителей района к творчеству, культурному развитию;</w:t>
            </w:r>
          </w:p>
          <w:p w:rsidR="00942871" w:rsidRPr="00942871" w:rsidRDefault="00942871" w:rsidP="00942871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-</w:t>
            </w:r>
            <w:r w:rsidRPr="00942871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осуществление комплексных мер по стимулированию инновационной деятельности учреждений и работников культуры;</w:t>
            </w:r>
          </w:p>
          <w:p w:rsidR="0019295C" w:rsidRPr="0019295C" w:rsidRDefault="00942871" w:rsidP="00942871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-</w:t>
            </w:r>
            <w:r w:rsidRPr="00942871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форм</w:t>
            </w:r>
            <w:r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ирование экономических условий, </w:t>
            </w:r>
            <w:r w:rsidRPr="00942871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обеспечивающих систему дополнительного образования финансовыми и материально-техническими ресурсами.</w:t>
            </w:r>
          </w:p>
        </w:tc>
      </w:tr>
      <w:tr w:rsidR="0019295C" w:rsidTr="002E6C6D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 xml:space="preserve">Этапы и сроки реализации  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9677EC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FF000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202</w:t>
            </w:r>
            <w:r w:rsidR="009677E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8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 xml:space="preserve"> – 20</w:t>
            </w:r>
            <w:r w:rsidR="009677E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32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 xml:space="preserve">  годы</w:t>
            </w:r>
          </w:p>
        </w:tc>
      </w:tr>
      <w:tr w:rsidR="0019295C" w:rsidRPr="00A5339D" w:rsidTr="002E6C6D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lastRenderedPageBreak/>
              <w:t>Объемы бюджетных  ассигнований  на реализацию муниципальной  программы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63081D" w:rsidRDefault="0019295C" w:rsidP="009273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19295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Общая сумма затрат </w:t>
            </w:r>
            <w:r w:rsidR="009677EC" w:rsidRPr="0019295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учреждений культуры </w:t>
            </w:r>
            <w:r w:rsidR="008E04A3" w:rsidRPr="0019295C">
              <w:rPr>
                <w:rFonts w:ascii="Arial" w:hAnsi="Arial" w:cs="Arial"/>
                <w:bCs/>
                <w:iCs/>
                <w:sz w:val="24"/>
                <w:szCs w:val="24"/>
              </w:rPr>
              <w:t>и образования составляет</w:t>
            </w:r>
            <w:r w:rsidRPr="0019295C">
              <w:rPr>
                <w:rFonts w:ascii="Arial" w:hAnsi="Arial" w:cs="Arial"/>
                <w:bCs/>
                <w:iCs/>
                <w:sz w:val="24"/>
                <w:szCs w:val="24"/>
              </w:rPr>
              <w:t xml:space="preserve"> –  </w:t>
            </w:r>
            <w:r w:rsidR="00942871" w:rsidRPr="0063081D">
              <w:rPr>
                <w:rFonts w:ascii="Arial" w:hAnsi="Arial" w:cs="Arial"/>
                <w:bCs/>
                <w:iCs/>
                <w:sz w:val="24"/>
                <w:szCs w:val="24"/>
              </w:rPr>
              <w:t>95 686 515,45</w:t>
            </w:r>
            <w:r w:rsidRPr="0063081D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942871" w:rsidRPr="0063081D">
              <w:rPr>
                <w:rFonts w:ascii="Arial" w:hAnsi="Arial" w:cs="Arial"/>
                <w:sz w:val="24"/>
                <w:szCs w:val="24"/>
              </w:rPr>
              <w:t>ей</w:t>
            </w:r>
            <w:r w:rsidRPr="0063081D">
              <w:rPr>
                <w:rFonts w:ascii="Arial" w:hAnsi="Arial" w:cs="Arial"/>
                <w:sz w:val="24"/>
                <w:szCs w:val="24"/>
              </w:rPr>
              <w:t>, в том числе:</w:t>
            </w:r>
          </w:p>
          <w:p w:rsidR="0019295C" w:rsidRPr="0063081D" w:rsidRDefault="0019295C" w:rsidP="009273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3081D">
              <w:rPr>
                <w:rFonts w:ascii="Arial" w:hAnsi="Arial" w:cs="Arial"/>
                <w:sz w:val="24"/>
                <w:szCs w:val="24"/>
              </w:rPr>
              <w:t>202</w:t>
            </w:r>
            <w:r w:rsidR="00942871" w:rsidRPr="0063081D">
              <w:rPr>
                <w:rFonts w:ascii="Arial" w:hAnsi="Arial" w:cs="Arial"/>
                <w:sz w:val="24"/>
                <w:szCs w:val="24"/>
              </w:rPr>
              <w:t>8</w:t>
            </w:r>
            <w:r w:rsidRPr="0063081D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942871" w:rsidRPr="0063081D">
              <w:rPr>
                <w:rFonts w:ascii="Arial" w:hAnsi="Arial" w:cs="Arial"/>
                <w:sz w:val="24"/>
                <w:szCs w:val="24"/>
              </w:rPr>
              <w:t>–</w:t>
            </w:r>
            <w:r w:rsidRPr="0063081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42871" w:rsidRPr="0063081D">
              <w:rPr>
                <w:rFonts w:ascii="Arial" w:hAnsi="Arial" w:cs="Arial"/>
                <w:bCs/>
                <w:iCs/>
                <w:sz w:val="24"/>
                <w:szCs w:val="24"/>
              </w:rPr>
              <w:t>95 686 515,45</w:t>
            </w:r>
            <w:r w:rsidRPr="0063081D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19295C" w:rsidRPr="0063081D" w:rsidRDefault="0019295C" w:rsidP="009273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3081D">
              <w:rPr>
                <w:rFonts w:ascii="Arial" w:hAnsi="Arial" w:cs="Arial"/>
                <w:sz w:val="24"/>
                <w:szCs w:val="24"/>
              </w:rPr>
              <w:t>202</w:t>
            </w:r>
            <w:r w:rsidR="00942871" w:rsidRPr="0063081D">
              <w:rPr>
                <w:rFonts w:ascii="Arial" w:hAnsi="Arial" w:cs="Arial"/>
                <w:sz w:val="24"/>
                <w:szCs w:val="24"/>
              </w:rPr>
              <w:t>9</w:t>
            </w:r>
            <w:r w:rsidRPr="0063081D">
              <w:rPr>
                <w:rFonts w:ascii="Arial" w:hAnsi="Arial" w:cs="Arial"/>
                <w:sz w:val="24"/>
                <w:szCs w:val="24"/>
              </w:rPr>
              <w:t xml:space="preserve"> год - 0,00 рубл</w:t>
            </w:r>
            <w:r w:rsidR="00942871" w:rsidRPr="0063081D">
              <w:rPr>
                <w:rFonts w:ascii="Arial" w:hAnsi="Arial" w:cs="Arial"/>
                <w:sz w:val="24"/>
                <w:szCs w:val="24"/>
              </w:rPr>
              <w:t>ей</w:t>
            </w:r>
            <w:r w:rsidRPr="0063081D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9295C" w:rsidRPr="0063081D" w:rsidRDefault="0019295C" w:rsidP="009273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3081D">
              <w:rPr>
                <w:rFonts w:ascii="Arial" w:hAnsi="Arial" w:cs="Arial"/>
                <w:sz w:val="24"/>
                <w:szCs w:val="24"/>
              </w:rPr>
              <w:t>20</w:t>
            </w:r>
            <w:r w:rsidR="00942871" w:rsidRPr="0063081D">
              <w:rPr>
                <w:rFonts w:ascii="Arial" w:hAnsi="Arial" w:cs="Arial"/>
                <w:sz w:val="24"/>
                <w:szCs w:val="24"/>
              </w:rPr>
              <w:t>30</w:t>
            </w:r>
            <w:r w:rsidRPr="0063081D">
              <w:rPr>
                <w:rFonts w:ascii="Arial" w:hAnsi="Arial" w:cs="Arial"/>
                <w:sz w:val="24"/>
                <w:szCs w:val="24"/>
              </w:rPr>
              <w:t xml:space="preserve"> год - 0,00 рублей;</w:t>
            </w:r>
          </w:p>
          <w:p w:rsidR="0019295C" w:rsidRPr="0063081D" w:rsidRDefault="0019295C" w:rsidP="009273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3081D">
              <w:rPr>
                <w:rFonts w:ascii="Arial" w:hAnsi="Arial" w:cs="Arial"/>
                <w:sz w:val="24"/>
                <w:szCs w:val="24"/>
              </w:rPr>
              <w:t>20</w:t>
            </w:r>
            <w:r w:rsidR="00942871" w:rsidRPr="0063081D">
              <w:rPr>
                <w:rFonts w:ascii="Arial" w:hAnsi="Arial" w:cs="Arial"/>
                <w:sz w:val="24"/>
                <w:szCs w:val="24"/>
              </w:rPr>
              <w:t>31</w:t>
            </w:r>
            <w:r w:rsidRPr="0063081D">
              <w:rPr>
                <w:rFonts w:ascii="Arial" w:hAnsi="Arial" w:cs="Arial"/>
                <w:sz w:val="24"/>
                <w:szCs w:val="24"/>
              </w:rPr>
              <w:t xml:space="preserve"> год - 0,00 рублей;</w:t>
            </w:r>
          </w:p>
          <w:p w:rsidR="0019295C" w:rsidRPr="0019295C" w:rsidRDefault="0019295C" w:rsidP="00942871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3081D">
              <w:rPr>
                <w:rFonts w:ascii="Arial" w:hAnsi="Arial" w:cs="Arial"/>
                <w:sz w:val="24"/>
                <w:szCs w:val="24"/>
              </w:rPr>
              <w:t>20</w:t>
            </w:r>
            <w:r w:rsidR="00942871" w:rsidRPr="0063081D">
              <w:rPr>
                <w:rFonts w:ascii="Arial" w:hAnsi="Arial" w:cs="Arial"/>
                <w:sz w:val="24"/>
                <w:szCs w:val="24"/>
              </w:rPr>
              <w:t>32</w:t>
            </w:r>
            <w:r w:rsidRPr="0063081D">
              <w:rPr>
                <w:rFonts w:ascii="Arial" w:hAnsi="Arial" w:cs="Arial"/>
                <w:sz w:val="24"/>
                <w:szCs w:val="24"/>
              </w:rPr>
              <w:t xml:space="preserve"> год - 0,00 рублей.</w:t>
            </w:r>
          </w:p>
        </w:tc>
      </w:tr>
      <w:tr w:rsidR="0019295C" w:rsidRPr="00BF3C6D" w:rsidTr="002E6C6D"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sz w:val="24"/>
                <w:szCs w:val="24"/>
              </w:rPr>
              <w:t>Ожидаемые результаты  реализации  муниципальной программы</w:t>
            </w:r>
          </w:p>
        </w:tc>
        <w:tc>
          <w:tcPr>
            <w:tcW w:w="6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>Доля населения, участвующего в платных культурно-досуговых мероприятиях, организованных органами местного самоуправления Трубчевского муниципального района: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20</w:t>
            </w:r>
            <w:r w:rsidR="009677E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32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год -   </w:t>
            </w:r>
            <w:r w:rsidR="008E04A3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2</w:t>
            </w:r>
            <w:r w:rsidR="002A5BEF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3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%.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>Уровень фактической обеспеченности учреждениями культуры в Трубчевском муниципальном районе от нормативной потребности: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20</w:t>
            </w:r>
            <w:r w:rsidR="009677E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32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год -  100 %.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>Организация и проведение культурно-досуговых мероприятий: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 xml:space="preserve"> 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20</w:t>
            </w:r>
            <w:r w:rsidR="009677E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32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год -   </w:t>
            </w:r>
            <w:r w:rsidR="002A5BEF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5</w:t>
            </w:r>
            <w:r w:rsidR="009677E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,</w:t>
            </w:r>
            <w:r w:rsidR="002A5BEF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4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тыс.ед</w:t>
            </w:r>
            <w:proofErr w:type="spellEnd"/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..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 xml:space="preserve">Количество учреждений, получающих государственную поддержку:    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20</w:t>
            </w:r>
            <w:r w:rsidR="009677E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32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год -  1ед.</w:t>
            </w: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 xml:space="preserve"> </w:t>
            </w: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</w:p>
          <w:p w:rsidR="0019295C" w:rsidRPr="0019295C" w:rsidRDefault="0019295C" w:rsidP="002E6C6D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</w:pPr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 xml:space="preserve">Уровень фактической обеспеченности учреждениями образования  </w:t>
            </w:r>
            <w:proofErr w:type="spellStart"/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>Трубчевская</w:t>
            </w:r>
            <w:proofErr w:type="spellEnd"/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 xml:space="preserve"> ДШИ и </w:t>
            </w:r>
            <w:proofErr w:type="spellStart"/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>Белоберезковская</w:t>
            </w:r>
            <w:proofErr w:type="spellEnd"/>
            <w:r w:rsidRPr="0019295C">
              <w:rPr>
                <w:rFonts w:ascii="Arial" w:hAnsi="Arial" w:cs="Arial"/>
                <w:b w:val="0"/>
                <w:i w:val="0"/>
                <w:sz w:val="24"/>
                <w:szCs w:val="24"/>
                <w:lang w:eastAsia="en-US"/>
              </w:rPr>
              <w:t xml:space="preserve"> ДМШ от нормативной потребности:</w:t>
            </w:r>
          </w:p>
          <w:p w:rsidR="0019295C" w:rsidRPr="0019295C" w:rsidRDefault="0019295C" w:rsidP="009677EC">
            <w:pPr>
              <w:pStyle w:val="ad"/>
              <w:spacing w:line="240" w:lineRule="auto"/>
              <w:jc w:val="left"/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</w:pP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20</w:t>
            </w:r>
            <w:r w:rsidR="009677E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>32</w:t>
            </w:r>
            <w:r w:rsidRPr="0019295C">
              <w:rPr>
                <w:rFonts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</w:rPr>
              <w:t xml:space="preserve"> год -  100 %.</w:t>
            </w:r>
          </w:p>
        </w:tc>
      </w:tr>
    </w:tbl>
    <w:p w:rsidR="0019295C" w:rsidRDefault="0019295C" w:rsidP="00A37629">
      <w:pPr>
        <w:pStyle w:val="ConsPlusNormal"/>
        <w:jc w:val="center"/>
        <w:rPr>
          <w:rFonts w:ascii="Arial" w:hAnsi="Arial" w:cs="Arial"/>
          <w:sz w:val="24"/>
          <w:szCs w:val="24"/>
        </w:rPr>
      </w:pPr>
    </w:p>
    <w:p w:rsidR="00D353EF" w:rsidRPr="00D353EF" w:rsidRDefault="00D353EF" w:rsidP="00D353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D353EF">
        <w:rPr>
          <w:rFonts w:ascii="Arial" w:hAnsi="Arial" w:cs="Arial"/>
          <w:b w:val="0"/>
          <w:i w:val="0"/>
          <w:iCs w:val="0"/>
          <w:sz w:val="24"/>
          <w:szCs w:val="24"/>
        </w:rPr>
        <w:t>б) характеристика текущего состояния сферы культуры</w:t>
      </w:r>
    </w:p>
    <w:p w:rsidR="00D353EF" w:rsidRDefault="00D353EF" w:rsidP="00D353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D353EF">
        <w:rPr>
          <w:rFonts w:ascii="Arial" w:hAnsi="Arial" w:cs="Arial"/>
          <w:b w:val="0"/>
          <w:i w:val="0"/>
          <w:iCs w:val="0"/>
          <w:sz w:val="24"/>
          <w:szCs w:val="24"/>
        </w:rPr>
        <w:t>Трубчевского муниципального района</w:t>
      </w:r>
    </w:p>
    <w:p w:rsidR="00D353EF" w:rsidRPr="00D353EF" w:rsidRDefault="00D353EF" w:rsidP="00D353EF">
      <w:pPr>
        <w:pStyle w:val="ad"/>
        <w:spacing w:line="240" w:lineRule="auto"/>
        <w:jc w:val="both"/>
        <w:rPr>
          <w:rFonts w:ascii="Arial" w:hAnsi="Arial" w:cs="Arial"/>
          <w:b w:val="0"/>
          <w:i w:val="0"/>
          <w:iCs w:val="0"/>
          <w:sz w:val="24"/>
          <w:szCs w:val="24"/>
        </w:rPr>
      </w:pPr>
    </w:p>
    <w:p w:rsidR="00D353EF" w:rsidRPr="00D353EF" w:rsidRDefault="00D353EF" w:rsidP="00D353EF">
      <w:pPr>
        <w:pStyle w:val="ad"/>
        <w:spacing w:line="240" w:lineRule="auto"/>
        <w:ind w:firstLine="709"/>
        <w:jc w:val="both"/>
        <w:rPr>
          <w:rFonts w:ascii="Arial" w:hAnsi="Arial" w:cs="Arial"/>
          <w:b w:val="0"/>
          <w:i w:val="0"/>
          <w:sz w:val="24"/>
          <w:szCs w:val="24"/>
        </w:rPr>
      </w:pPr>
      <w:r w:rsidRPr="00D353EF">
        <w:rPr>
          <w:rFonts w:ascii="Arial" w:hAnsi="Arial" w:cs="Arial"/>
          <w:b w:val="0"/>
          <w:i w:val="0"/>
          <w:sz w:val="24"/>
          <w:szCs w:val="24"/>
        </w:rPr>
        <w:t>Муниципальные бюджетные учреждения культуры являются юридическими лицами и имеют самостоятельный баланс.</w:t>
      </w:r>
    </w:p>
    <w:p w:rsidR="00D353EF" w:rsidRDefault="00D353EF" w:rsidP="00D353E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53EF">
        <w:rPr>
          <w:rFonts w:ascii="Arial" w:hAnsi="Arial" w:cs="Arial"/>
          <w:sz w:val="24"/>
          <w:szCs w:val="24"/>
        </w:rPr>
        <w:t>Учредителем учреждений культуры является муниципальное образование «Трубчевский муниципальный район». Функции и полномочия учредителя осуществляет администрация Трубчевского муниципального района, которая является главным распорядителем бюджетных средств.</w:t>
      </w:r>
    </w:p>
    <w:p w:rsidR="00D353EF" w:rsidRPr="00D353EF" w:rsidRDefault="00D353EF" w:rsidP="00D353E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53EF">
        <w:rPr>
          <w:rFonts w:ascii="Arial" w:hAnsi="Arial" w:cs="Arial"/>
          <w:sz w:val="24"/>
          <w:szCs w:val="24"/>
        </w:rPr>
        <w:t xml:space="preserve">В современном мире культура является важнейшим фактором, который обеспечивает духовное развитие общества и активно влияет на экономический рост, социальную стабильность, национальную безопасность и развитие институтов гражданского общества. </w:t>
      </w:r>
    </w:p>
    <w:p w:rsidR="00D353EF" w:rsidRDefault="00D353EF" w:rsidP="00D353EF">
      <w:pP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</w:rPr>
      </w:pPr>
      <w:r w:rsidRPr="00D353EF">
        <w:rPr>
          <w:rFonts w:ascii="Arial" w:hAnsi="Arial" w:cs="Arial"/>
          <w:sz w:val="24"/>
          <w:szCs w:val="24"/>
        </w:rPr>
        <w:t xml:space="preserve">          </w:t>
      </w:r>
      <w:r w:rsidRPr="00D353EF">
        <w:rPr>
          <w:rFonts w:ascii="Arial" w:hAnsi="Arial" w:cs="Arial"/>
          <w:sz w:val="24"/>
          <w:szCs w:val="24"/>
        </w:rPr>
        <w:tab/>
        <w:t xml:space="preserve">В Трубчевском муниципальном районе создан и сохраняется достаточно высокий культурный потенциал. Учреждения культуры занимаются </w:t>
      </w:r>
      <w:r w:rsidR="008E04A3" w:rsidRPr="00D353EF">
        <w:rPr>
          <w:rFonts w:ascii="Arial" w:hAnsi="Arial" w:cs="Arial"/>
          <w:sz w:val="24"/>
          <w:szCs w:val="24"/>
        </w:rPr>
        <w:t>организацией культурного</w:t>
      </w:r>
      <w:r w:rsidRPr="00D353EF">
        <w:rPr>
          <w:rFonts w:ascii="Arial" w:hAnsi="Arial" w:cs="Arial"/>
          <w:sz w:val="24"/>
          <w:szCs w:val="24"/>
        </w:rPr>
        <w:t xml:space="preserve"> </w:t>
      </w:r>
      <w:r w:rsidR="008E04A3" w:rsidRPr="00D353EF">
        <w:rPr>
          <w:rFonts w:ascii="Arial" w:hAnsi="Arial" w:cs="Arial"/>
          <w:sz w:val="24"/>
          <w:szCs w:val="24"/>
        </w:rPr>
        <w:t>досуга населения</w:t>
      </w:r>
      <w:r w:rsidRPr="00D353EF">
        <w:rPr>
          <w:rFonts w:ascii="Arial" w:hAnsi="Arial" w:cs="Arial"/>
          <w:sz w:val="24"/>
          <w:szCs w:val="24"/>
        </w:rPr>
        <w:t xml:space="preserve">, осуществляют процесс художественно-эстетического образования, формируют средствами культуры и искусства </w:t>
      </w:r>
      <w:r w:rsidRPr="00D353EF">
        <w:rPr>
          <w:rFonts w:ascii="Arial" w:hAnsi="Arial" w:cs="Arial"/>
          <w:sz w:val="24"/>
          <w:szCs w:val="24"/>
        </w:rPr>
        <w:lastRenderedPageBreak/>
        <w:t>нравственные и духовные ценности, воспитывают у населения чувства национальной гордости, гражданственности и патриотизма.</w:t>
      </w:r>
    </w:p>
    <w:p w:rsidR="00D353EF" w:rsidRPr="00D353EF" w:rsidRDefault="00D353EF" w:rsidP="00D353EF">
      <w:pPr>
        <w:spacing w:after="0" w:line="240" w:lineRule="auto"/>
        <w:ind w:firstLine="709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</w:rPr>
      </w:pPr>
      <w:r w:rsidRPr="00D353EF">
        <w:rPr>
          <w:rFonts w:ascii="Arial" w:eastAsia="Arial Unicode MS" w:hAnsi="Arial" w:cs="Arial"/>
          <w:color w:val="000000"/>
          <w:sz w:val="24"/>
          <w:szCs w:val="24"/>
          <w:u w:color="000000"/>
        </w:rPr>
        <w:t>В настоящее время в Трубчевском муниципальном районе работает 3</w:t>
      </w:r>
      <w:r w:rsidRPr="00D353EF">
        <w:rPr>
          <w:rFonts w:ascii="Arial" w:hAnsi="Arial" w:cs="Arial"/>
          <w:sz w:val="24"/>
          <w:szCs w:val="24"/>
        </w:rPr>
        <w:t xml:space="preserve"> учреждения культуры: МБУК "</w:t>
      </w:r>
      <w:proofErr w:type="spellStart"/>
      <w:r w:rsidRPr="00D353EF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Pr="00D353EF">
        <w:rPr>
          <w:rFonts w:ascii="Arial" w:hAnsi="Arial" w:cs="Arial"/>
          <w:sz w:val="24"/>
          <w:szCs w:val="24"/>
        </w:rPr>
        <w:t xml:space="preserve"> центральная библиотека </w:t>
      </w:r>
      <w:proofErr w:type="spellStart"/>
      <w:r w:rsidRPr="00D353EF">
        <w:rPr>
          <w:rFonts w:ascii="Arial" w:hAnsi="Arial" w:cs="Arial"/>
          <w:sz w:val="24"/>
          <w:szCs w:val="24"/>
        </w:rPr>
        <w:t>Трубчевского</w:t>
      </w:r>
      <w:proofErr w:type="spellEnd"/>
      <w:r w:rsidRPr="00D353EF">
        <w:rPr>
          <w:rFonts w:ascii="Arial" w:hAnsi="Arial" w:cs="Arial"/>
          <w:sz w:val="24"/>
          <w:szCs w:val="24"/>
        </w:rPr>
        <w:t xml:space="preserve"> района", МБУК "Трубчевский музей и планетарий", МБУК "</w:t>
      </w:r>
      <w:proofErr w:type="spellStart"/>
      <w:r w:rsidRPr="00D353EF">
        <w:rPr>
          <w:rFonts w:ascii="Arial" w:hAnsi="Arial" w:cs="Arial"/>
          <w:sz w:val="24"/>
          <w:szCs w:val="24"/>
        </w:rPr>
        <w:t>Трубчевский</w:t>
      </w:r>
      <w:proofErr w:type="spellEnd"/>
      <w:r w:rsidRPr="00D353E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353EF">
        <w:rPr>
          <w:rFonts w:ascii="Arial" w:hAnsi="Arial" w:cs="Arial"/>
          <w:sz w:val="24"/>
          <w:szCs w:val="24"/>
        </w:rPr>
        <w:t>межпоселенческий</w:t>
      </w:r>
      <w:proofErr w:type="spellEnd"/>
      <w:r w:rsidRPr="00D353EF">
        <w:rPr>
          <w:rFonts w:ascii="Arial" w:hAnsi="Arial" w:cs="Arial"/>
          <w:sz w:val="24"/>
          <w:szCs w:val="24"/>
        </w:rPr>
        <w:t xml:space="preserve"> Центр культуры и отдыха" и два учреждения дополнительного образования: МБУДО "</w:t>
      </w:r>
      <w:proofErr w:type="spellStart"/>
      <w:r w:rsidRPr="00D353EF">
        <w:rPr>
          <w:rFonts w:ascii="Arial" w:hAnsi="Arial" w:cs="Arial"/>
          <w:sz w:val="24"/>
          <w:szCs w:val="24"/>
        </w:rPr>
        <w:t>Трубчевская</w:t>
      </w:r>
      <w:proofErr w:type="spellEnd"/>
      <w:r w:rsidRPr="00D353EF">
        <w:rPr>
          <w:rFonts w:ascii="Arial" w:hAnsi="Arial" w:cs="Arial"/>
          <w:sz w:val="24"/>
          <w:szCs w:val="24"/>
        </w:rPr>
        <w:t xml:space="preserve"> детская школа искусств им. </w:t>
      </w:r>
      <w:proofErr w:type="spellStart"/>
      <w:r w:rsidRPr="00D353EF">
        <w:rPr>
          <w:rFonts w:ascii="Arial" w:hAnsi="Arial" w:cs="Arial"/>
          <w:sz w:val="24"/>
          <w:szCs w:val="24"/>
        </w:rPr>
        <w:t>А.Вяльцевой</w:t>
      </w:r>
      <w:proofErr w:type="spellEnd"/>
      <w:r w:rsidRPr="00D353EF">
        <w:rPr>
          <w:rFonts w:ascii="Arial" w:hAnsi="Arial" w:cs="Arial"/>
          <w:sz w:val="24"/>
          <w:szCs w:val="24"/>
        </w:rPr>
        <w:t>", МБУДО "</w:t>
      </w:r>
      <w:proofErr w:type="spellStart"/>
      <w:r w:rsidRPr="00D353EF">
        <w:rPr>
          <w:rFonts w:ascii="Arial" w:hAnsi="Arial" w:cs="Arial"/>
          <w:sz w:val="24"/>
          <w:szCs w:val="24"/>
        </w:rPr>
        <w:t>Белоберезковская</w:t>
      </w:r>
      <w:proofErr w:type="spellEnd"/>
      <w:r w:rsidRPr="00D353EF">
        <w:rPr>
          <w:rFonts w:ascii="Arial" w:hAnsi="Arial" w:cs="Arial"/>
          <w:sz w:val="24"/>
          <w:szCs w:val="24"/>
        </w:rPr>
        <w:t xml:space="preserve"> детская музыкальная школа".</w:t>
      </w:r>
    </w:p>
    <w:p w:rsidR="00D353EF" w:rsidRPr="00D353EF" w:rsidRDefault="00D353EF" w:rsidP="00D353EF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353EF">
        <w:rPr>
          <w:rFonts w:ascii="Arial" w:hAnsi="Arial" w:cs="Arial"/>
          <w:color w:val="000000"/>
          <w:sz w:val="24"/>
          <w:szCs w:val="24"/>
        </w:rPr>
        <w:t>На 01.01.202</w:t>
      </w:r>
      <w:r w:rsidR="000957B7">
        <w:rPr>
          <w:rFonts w:ascii="Arial" w:hAnsi="Arial" w:cs="Arial"/>
          <w:color w:val="000000"/>
          <w:sz w:val="24"/>
          <w:szCs w:val="24"/>
        </w:rPr>
        <w:t>5</w:t>
      </w:r>
      <w:r w:rsidRPr="00D353EF">
        <w:rPr>
          <w:rFonts w:ascii="Arial" w:hAnsi="Arial" w:cs="Arial"/>
          <w:color w:val="000000"/>
          <w:sz w:val="24"/>
          <w:szCs w:val="24"/>
        </w:rPr>
        <w:t xml:space="preserve"> года деятельность в сфере культуры и дополнительного образования осуществляют 4</w:t>
      </w:r>
      <w:r w:rsidR="000957B7">
        <w:rPr>
          <w:rFonts w:ascii="Arial" w:hAnsi="Arial" w:cs="Arial"/>
          <w:color w:val="000000"/>
          <w:sz w:val="24"/>
          <w:szCs w:val="24"/>
        </w:rPr>
        <w:t>4</w:t>
      </w:r>
      <w:r w:rsidRPr="00D353EF">
        <w:rPr>
          <w:rFonts w:ascii="Arial" w:hAnsi="Arial" w:cs="Arial"/>
          <w:color w:val="000000"/>
          <w:sz w:val="24"/>
          <w:szCs w:val="24"/>
        </w:rPr>
        <w:t xml:space="preserve"> учреждений.  Численность работников культуры составляет 1</w:t>
      </w:r>
      <w:r w:rsidR="000957B7">
        <w:rPr>
          <w:rFonts w:ascii="Arial" w:hAnsi="Arial" w:cs="Arial"/>
          <w:color w:val="000000"/>
          <w:sz w:val="24"/>
          <w:szCs w:val="24"/>
        </w:rPr>
        <w:t>73</w:t>
      </w:r>
      <w:r w:rsidRPr="00D353EF">
        <w:rPr>
          <w:rFonts w:ascii="Arial" w:hAnsi="Arial" w:cs="Arial"/>
          <w:color w:val="000000"/>
          <w:sz w:val="24"/>
          <w:szCs w:val="24"/>
        </w:rPr>
        <w:t xml:space="preserve"> человек. </w:t>
      </w:r>
    </w:p>
    <w:p w:rsidR="000957B7" w:rsidRPr="00C222A6" w:rsidRDefault="00D353EF" w:rsidP="000957B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C222A6">
        <w:rPr>
          <w:rFonts w:ascii="Arial" w:hAnsi="Arial" w:cs="Arial"/>
          <w:sz w:val="24"/>
          <w:szCs w:val="24"/>
        </w:rPr>
        <w:t xml:space="preserve">В Трубчевском краеведческом музее хранится </w:t>
      </w:r>
      <w:r w:rsidR="008E04A3">
        <w:rPr>
          <w:rFonts w:ascii="Arial" w:hAnsi="Arial" w:cs="Arial"/>
          <w:sz w:val="24"/>
          <w:szCs w:val="24"/>
        </w:rPr>
        <w:t>30 1</w:t>
      </w:r>
      <w:r w:rsidR="00D204A5">
        <w:rPr>
          <w:rFonts w:ascii="Arial" w:hAnsi="Arial" w:cs="Arial"/>
          <w:sz w:val="24"/>
          <w:szCs w:val="24"/>
        </w:rPr>
        <w:t>88</w:t>
      </w:r>
      <w:r w:rsidRPr="00C222A6">
        <w:rPr>
          <w:rFonts w:ascii="Arial" w:hAnsi="Arial" w:cs="Arial"/>
          <w:color w:val="FF0000"/>
          <w:sz w:val="24"/>
          <w:szCs w:val="24"/>
        </w:rPr>
        <w:t xml:space="preserve"> </w:t>
      </w:r>
      <w:r w:rsidRPr="00C222A6">
        <w:rPr>
          <w:rFonts w:ascii="Arial" w:hAnsi="Arial" w:cs="Arial"/>
          <w:sz w:val="24"/>
          <w:szCs w:val="24"/>
        </w:rPr>
        <w:t xml:space="preserve">ед. музейного хранения. По состоянию на отчетный период музей посетило </w:t>
      </w:r>
      <w:r w:rsidR="00D204A5">
        <w:rPr>
          <w:rFonts w:ascii="Arial" w:hAnsi="Arial" w:cs="Arial"/>
          <w:sz w:val="24"/>
          <w:szCs w:val="24"/>
        </w:rPr>
        <w:t>18 545</w:t>
      </w:r>
      <w:r w:rsidRPr="00C222A6">
        <w:rPr>
          <w:rFonts w:ascii="Arial" w:hAnsi="Arial" w:cs="Arial"/>
          <w:sz w:val="24"/>
          <w:szCs w:val="24"/>
        </w:rPr>
        <w:t xml:space="preserve"> человек.           </w:t>
      </w:r>
      <w:r w:rsidRPr="00C222A6">
        <w:rPr>
          <w:rFonts w:ascii="Arial" w:hAnsi="Arial" w:cs="Arial"/>
          <w:sz w:val="24"/>
          <w:szCs w:val="24"/>
        </w:rPr>
        <w:tab/>
      </w:r>
      <w:r w:rsidR="000957B7" w:rsidRPr="00C222A6">
        <w:rPr>
          <w:rFonts w:ascii="Arial" w:hAnsi="Arial" w:cs="Arial"/>
          <w:sz w:val="24"/>
          <w:szCs w:val="24"/>
        </w:rPr>
        <w:t>Население Трубчевского района обслуживают 19 муниципальных библиотек, объединенных в качестве обособленных структурных подразделений в Муниципальное бюджетное учреждение культуры «</w:t>
      </w:r>
      <w:proofErr w:type="spellStart"/>
      <w:r w:rsidR="000957B7" w:rsidRPr="00C222A6">
        <w:rPr>
          <w:rFonts w:ascii="Arial" w:hAnsi="Arial" w:cs="Arial"/>
          <w:sz w:val="24"/>
          <w:szCs w:val="24"/>
        </w:rPr>
        <w:t>Межпоселенческая</w:t>
      </w:r>
      <w:proofErr w:type="spellEnd"/>
      <w:r w:rsidR="000957B7" w:rsidRPr="00C222A6">
        <w:rPr>
          <w:rFonts w:ascii="Arial" w:hAnsi="Arial" w:cs="Arial"/>
          <w:sz w:val="24"/>
          <w:szCs w:val="24"/>
        </w:rPr>
        <w:t xml:space="preserve"> центральная библиотека </w:t>
      </w:r>
      <w:proofErr w:type="spellStart"/>
      <w:r w:rsidR="000957B7" w:rsidRPr="00C222A6">
        <w:rPr>
          <w:rFonts w:ascii="Arial" w:hAnsi="Arial" w:cs="Arial"/>
          <w:sz w:val="24"/>
          <w:szCs w:val="24"/>
        </w:rPr>
        <w:t>Трубчевского</w:t>
      </w:r>
      <w:proofErr w:type="spellEnd"/>
      <w:r w:rsidR="000957B7" w:rsidRPr="00C222A6">
        <w:rPr>
          <w:rFonts w:ascii="Arial" w:hAnsi="Arial" w:cs="Arial"/>
          <w:sz w:val="24"/>
          <w:szCs w:val="24"/>
        </w:rPr>
        <w:t xml:space="preserve"> района». </w:t>
      </w:r>
      <w:r w:rsidR="00C222A6" w:rsidRPr="00C222A6">
        <w:rPr>
          <w:rFonts w:ascii="Arial" w:hAnsi="Arial" w:cs="Arial"/>
          <w:sz w:val="24"/>
          <w:szCs w:val="24"/>
        </w:rPr>
        <w:t xml:space="preserve"> </w:t>
      </w:r>
      <w:r w:rsidR="000957B7" w:rsidRPr="00C222A6">
        <w:rPr>
          <w:rFonts w:ascii="Arial" w:hAnsi="Arial" w:cs="Arial"/>
          <w:sz w:val="24"/>
          <w:szCs w:val="24"/>
        </w:rPr>
        <w:t xml:space="preserve">В городских поселениях осуществляют свою деятельность 5 библиотек, в сельских поселениях работают 14 библиотек.  </w:t>
      </w:r>
      <w:r w:rsidR="00C222A6" w:rsidRPr="00C222A6">
        <w:rPr>
          <w:rFonts w:ascii="Arial" w:hAnsi="Arial" w:cs="Arial"/>
          <w:sz w:val="24"/>
          <w:szCs w:val="24"/>
        </w:rPr>
        <w:t>На 01.01.2025 года совокупный объем фонда муниципальных библиотек Трубчевского района составил 151 560   экземпляра литературы</w:t>
      </w:r>
    </w:p>
    <w:p w:rsidR="00C222A6" w:rsidRPr="00C222A6" w:rsidRDefault="00C222A6" w:rsidP="00C222A6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222A6">
        <w:rPr>
          <w:rFonts w:ascii="Arial" w:hAnsi="Arial" w:cs="Arial"/>
          <w:sz w:val="24"/>
          <w:szCs w:val="24"/>
        </w:rPr>
        <w:t>Население Трубчевского муниципального района обслужива</w:t>
      </w:r>
      <w:r w:rsidR="00051958">
        <w:rPr>
          <w:rFonts w:ascii="Arial" w:hAnsi="Arial" w:cs="Arial"/>
          <w:sz w:val="24"/>
          <w:szCs w:val="24"/>
        </w:rPr>
        <w:t>ют</w:t>
      </w:r>
      <w:r w:rsidRPr="00C222A6">
        <w:rPr>
          <w:rFonts w:ascii="Arial" w:hAnsi="Arial" w:cs="Arial"/>
          <w:sz w:val="24"/>
          <w:szCs w:val="24"/>
        </w:rPr>
        <w:t xml:space="preserve"> 1 учреждение (МБУК «</w:t>
      </w:r>
      <w:proofErr w:type="spellStart"/>
      <w:r w:rsidRPr="00C222A6">
        <w:rPr>
          <w:rFonts w:ascii="Arial" w:hAnsi="Arial" w:cs="Arial"/>
          <w:sz w:val="24"/>
          <w:szCs w:val="24"/>
        </w:rPr>
        <w:t>Трубчевский</w:t>
      </w:r>
      <w:proofErr w:type="spellEnd"/>
      <w:r w:rsidRPr="00C222A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222A6">
        <w:rPr>
          <w:rFonts w:ascii="Arial" w:hAnsi="Arial" w:cs="Arial"/>
          <w:sz w:val="24"/>
          <w:szCs w:val="24"/>
        </w:rPr>
        <w:t>межпоселенческий</w:t>
      </w:r>
      <w:proofErr w:type="spellEnd"/>
      <w:r w:rsidRPr="00C222A6">
        <w:rPr>
          <w:rFonts w:ascii="Arial" w:hAnsi="Arial" w:cs="Arial"/>
          <w:sz w:val="24"/>
          <w:szCs w:val="24"/>
        </w:rPr>
        <w:t xml:space="preserve"> Центр культуры и отдыха») и 2</w:t>
      </w:r>
      <w:r>
        <w:rPr>
          <w:rFonts w:ascii="Arial" w:hAnsi="Arial" w:cs="Arial"/>
          <w:sz w:val="24"/>
          <w:szCs w:val="24"/>
        </w:rPr>
        <w:t>1</w:t>
      </w:r>
      <w:r w:rsidRPr="00C222A6">
        <w:rPr>
          <w:rFonts w:ascii="Arial" w:hAnsi="Arial" w:cs="Arial"/>
          <w:sz w:val="24"/>
          <w:szCs w:val="24"/>
        </w:rPr>
        <w:t xml:space="preserve"> обособленных структурных подразделения. </w:t>
      </w:r>
    </w:p>
    <w:p w:rsidR="00D353EF" w:rsidRDefault="00D353EF" w:rsidP="00D353EF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353EF">
        <w:rPr>
          <w:rFonts w:ascii="Arial" w:hAnsi="Arial" w:cs="Arial"/>
          <w:sz w:val="24"/>
          <w:szCs w:val="24"/>
        </w:rPr>
        <w:t>В культурно-досуговых учреждениях Трубчевского муниципального района работают 1</w:t>
      </w:r>
      <w:r w:rsidR="00C222A6">
        <w:rPr>
          <w:rFonts w:ascii="Arial" w:hAnsi="Arial" w:cs="Arial"/>
          <w:sz w:val="24"/>
          <w:szCs w:val="24"/>
        </w:rPr>
        <w:t>13</w:t>
      </w:r>
      <w:r w:rsidRPr="00D353EF">
        <w:rPr>
          <w:rFonts w:ascii="Arial" w:hAnsi="Arial" w:cs="Arial"/>
          <w:sz w:val="24"/>
          <w:szCs w:val="24"/>
        </w:rPr>
        <w:t xml:space="preserve"> клубное формирование. Количество участников клубных формирований - 11</w:t>
      </w:r>
      <w:r w:rsidR="00C222A6">
        <w:rPr>
          <w:rFonts w:ascii="Arial" w:hAnsi="Arial" w:cs="Arial"/>
          <w:sz w:val="24"/>
          <w:szCs w:val="24"/>
        </w:rPr>
        <w:t>83</w:t>
      </w:r>
      <w:r w:rsidRPr="00D353EF">
        <w:rPr>
          <w:rFonts w:ascii="Arial" w:hAnsi="Arial" w:cs="Arial"/>
          <w:sz w:val="24"/>
          <w:szCs w:val="24"/>
        </w:rPr>
        <w:t xml:space="preserve"> человек. </w:t>
      </w:r>
    </w:p>
    <w:p w:rsidR="00D353EF" w:rsidRPr="00D353EF" w:rsidRDefault="00D353EF" w:rsidP="003B719E">
      <w:pPr>
        <w:spacing w:after="0" w:line="240" w:lineRule="auto"/>
        <w:ind w:firstLine="709"/>
        <w:jc w:val="both"/>
        <w:rPr>
          <w:rFonts w:ascii="Arial" w:hAnsi="Arial" w:cs="Arial"/>
          <w:bCs/>
          <w:color w:val="000000"/>
          <w:sz w:val="24"/>
          <w:szCs w:val="24"/>
        </w:rPr>
      </w:pPr>
      <w:r w:rsidRPr="00D353EF">
        <w:rPr>
          <w:rFonts w:ascii="Arial" w:hAnsi="Arial" w:cs="Arial"/>
          <w:sz w:val="24"/>
          <w:szCs w:val="24"/>
        </w:rPr>
        <w:t xml:space="preserve">В муниципальных учреждениях культуры и дополнительного </w:t>
      </w:r>
      <w:r w:rsidR="00C222A6" w:rsidRPr="00D353EF">
        <w:rPr>
          <w:rFonts w:ascii="Arial" w:hAnsi="Arial" w:cs="Arial"/>
          <w:sz w:val="24"/>
          <w:szCs w:val="24"/>
        </w:rPr>
        <w:t>образования проводились</w:t>
      </w:r>
      <w:r w:rsidRPr="00D353EF">
        <w:rPr>
          <w:rFonts w:ascii="Arial" w:hAnsi="Arial" w:cs="Arial"/>
          <w:sz w:val="24"/>
          <w:szCs w:val="24"/>
        </w:rPr>
        <w:t xml:space="preserve"> капитальные и текущие ремонты помещений и инженерно-технических коммуникаций. </w:t>
      </w:r>
      <w:r w:rsidRPr="00D353EF">
        <w:rPr>
          <w:rFonts w:ascii="Arial" w:hAnsi="Arial" w:cs="Arial"/>
          <w:bCs/>
          <w:color w:val="000000"/>
          <w:sz w:val="24"/>
          <w:szCs w:val="24"/>
        </w:rPr>
        <w:tab/>
        <w:t xml:space="preserve">В 2019 году в районном Доме культуры заменили фасадные окна в танцевальном зале, отремонтировали систему отопления, установили дверные блоки в танцевальном зале. </w:t>
      </w:r>
    </w:p>
    <w:p w:rsidR="00D353EF" w:rsidRPr="00D353EF" w:rsidRDefault="00D353EF" w:rsidP="003B719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353EF">
        <w:rPr>
          <w:rFonts w:ascii="Arial" w:hAnsi="Arial" w:cs="Arial"/>
          <w:color w:val="000000"/>
          <w:sz w:val="24"/>
          <w:szCs w:val="24"/>
        </w:rPr>
        <w:t xml:space="preserve">В рамках проекта партии "Единая Россия" "Культура малой Родины" в 2020 году были проведены ремонтные работы в Юровском ЦСДК (фойе, зрительный зал) и </w:t>
      </w:r>
      <w:proofErr w:type="spellStart"/>
      <w:r w:rsidRPr="00D353EF">
        <w:rPr>
          <w:rFonts w:ascii="Arial" w:hAnsi="Arial" w:cs="Arial"/>
          <w:color w:val="000000"/>
          <w:sz w:val="24"/>
          <w:szCs w:val="24"/>
        </w:rPr>
        <w:t>Белоберезсковском</w:t>
      </w:r>
      <w:proofErr w:type="spellEnd"/>
      <w:r w:rsidRPr="00D353EF">
        <w:rPr>
          <w:rFonts w:ascii="Arial" w:hAnsi="Arial" w:cs="Arial"/>
          <w:color w:val="000000"/>
          <w:sz w:val="24"/>
          <w:szCs w:val="24"/>
        </w:rPr>
        <w:t xml:space="preserve"> доме культуры (ремонт фасада с заменой окон, дверей). По государственной программе "Развитие культуры и туризма в Брянской области" был отремонтирован танцевальный зал Трубчевского дома культуры.  </w:t>
      </w:r>
    </w:p>
    <w:p w:rsidR="00D353EF" w:rsidRPr="00D353EF" w:rsidRDefault="00D353EF" w:rsidP="003B719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353EF">
        <w:rPr>
          <w:rFonts w:ascii="Arial" w:hAnsi="Arial" w:cs="Arial"/>
          <w:color w:val="000000"/>
          <w:sz w:val="24"/>
          <w:szCs w:val="24"/>
        </w:rPr>
        <w:t xml:space="preserve">В 2019 году была заменена входная дверь, отремонтирован тамбур  центральной библиотеки, отремонтировано помещение лекционного зала и два кабинета. </w:t>
      </w:r>
    </w:p>
    <w:p w:rsidR="00E83FF3" w:rsidRDefault="00D353EF" w:rsidP="00E83FF3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  <w:color w:val="1C1C1B"/>
          <w:shd w:val="clear" w:color="auto" w:fill="FDFDFD"/>
        </w:rPr>
      </w:pPr>
      <w:r w:rsidRPr="00D353EF">
        <w:rPr>
          <w:rFonts w:ascii="Arial" w:hAnsi="Arial" w:cs="Arial"/>
          <w:color w:val="141414"/>
        </w:rPr>
        <w:t>Ремонт МБУДО "</w:t>
      </w:r>
      <w:proofErr w:type="spellStart"/>
      <w:r w:rsidRPr="00D353EF">
        <w:rPr>
          <w:rFonts w:ascii="Arial" w:hAnsi="Arial" w:cs="Arial"/>
          <w:color w:val="141414"/>
        </w:rPr>
        <w:t>Трубчевская</w:t>
      </w:r>
      <w:proofErr w:type="spellEnd"/>
      <w:r w:rsidRPr="00D353EF">
        <w:rPr>
          <w:rFonts w:ascii="Arial" w:hAnsi="Arial" w:cs="Arial"/>
          <w:color w:val="141414"/>
        </w:rPr>
        <w:t xml:space="preserve"> детская школа искусств им. А. </w:t>
      </w:r>
      <w:proofErr w:type="spellStart"/>
      <w:r w:rsidRPr="00D353EF">
        <w:rPr>
          <w:rFonts w:ascii="Arial" w:hAnsi="Arial" w:cs="Arial"/>
          <w:color w:val="141414"/>
        </w:rPr>
        <w:t>Вяльцевой</w:t>
      </w:r>
      <w:proofErr w:type="spellEnd"/>
      <w:r w:rsidRPr="00D353EF">
        <w:rPr>
          <w:rFonts w:ascii="Arial" w:hAnsi="Arial" w:cs="Arial"/>
          <w:color w:val="141414"/>
        </w:rPr>
        <w:t>" в 2020 году стал возможен благодаря участию в  государственной программе "Развитие образования и науки Брянской области ".</w:t>
      </w:r>
      <w:r w:rsidRPr="00D353EF">
        <w:rPr>
          <w:rFonts w:ascii="Arial" w:hAnsi="Arial" w:cs="Arial"/>
          <w:color w:val="1C1C1B"/>
          <w:shd w:val="clear" w:color="auto" w:fill="FDFDFD"/>
        </w:rPr>
        <w:t xml:space="preserve"> В двух корпусах школы заменили крыши, окна, двери, сантехнику, полы и фасад. Преобразился зрительный зал. </w:t>
      </w:r>
    </w:p>
    <w:p w:rsidR="00E83FF3" w:rsidRDefault="00E83FF3" w:rsidP="00E83FF3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83FF3">
        <w:rPr>
          <w:rFonts w:ascii="Arial" w:hAnsi="Arial" w:cs="Arial"/>
          <w:shd w:val="clear" w:color="auto" w:fill="FFFFFF"/>
        </w:rPr>
        <w:t>В 2021 году приняли участие в Федеральном проекте «Культурная среда» нацпроекта «Культура»,</w:t>
      </w:r>
      <w:r>
        <w:rPr>
          <w:rFonts w:ascii="Arial" w:hAnsi="Arial" w:cs="Arial"/>
          <w:shd w:val="clear" w:color="auto" w:fill="FFFFFF"/>
        </w:rPr>
        <w:t xml:space="preserve"> в рамках которого  </w:t>
      </w:r>
      <w:r w:rsidRPr="00E83FF3">
        <w:rPr>
          <w:rFonts w:ascii="Arial" w:hAnsi="Arial" w:cs="Arial"/>
          <w:shd w:val="clear" w:color="auto" w:fill="FFFFFF"/>
        </w:rPr>
        <w:t xml:space="preserve">были отремонтированы три Дома культуры: в Городцах, </w:t>
      </w:r>
      <w:proofErr w:type="spellStart"/>
      <w:r w:rsidRPr="00E83FF3">
        <w:rPr>
          <w:rFonts w:ascii="Arial" w:hAnsi="Arial" w:cs="Arial"/>
          <w:shd w:val="clear" w:color="auto" w:fill="FFFFFF"/>
        </w:rPr>
        <w:t>Глыбочке</w:t>
      </w:r>
      <w:proofErr w:type="spellEnd"/>
      <w:r w:rsidRPr="00E83FF3">
        <w:rPr>
          <w:rFonts w:ascii="Arial" w:hAnsi="Arial" w:cs="Arial"/>
          <w:shd w:val="clear" w:color="auto" w:fill="FFFFFF"/>
        </w:rPr>
        <w:t xml:space="preserve"> и </w:t>
      </w:r>
      <w:proofErr w:type="spellStart"/>
      <w:r w:rsidRPr="00E83FF3">
        <w:rPr>
          <w:rFonts w:ascii="Arial" w:hAnsi="Arial" w:cs="Arial"/>
          <w:shd w:val="clear" w:color="auto" w:fill="FFFFFF"/>
        </w:rPr>
        <w:t>Рябчевске</w:t>
      </w:r>
      <w:proofErr w:type="spellEnd"/>
      <w:r w:rsidRPr="00E83FF3">
        <w:rPr>
          <w:rFonts w:ascii="Arial" w:hAnsi="Arial" w:cs="Arial"/>
          <w:shd w:val="clear" w:color="auto" w:fill="FFFFFF"/>
        </w:rPr>
        <w:t>.</w:t>
      </w:r>
      <w:r>
        <w:rPr>
          <w:rFonts w:ascii="Arial" w:hAnsi="Arial" w:cs="Arial"/>
          <w:shd w:val="clear" w:color="auto" w:fill="FFFFFF"/>
        </w:rPr>
        <w:t xml:space="preserve"> </w:t>
      </w:r>
      <w:r w:rsidRPr="00E83FF3">
        <w:rPr>
          <w:rFonts w:ascii="Arial" w:hAnsi="Arial" w:cs="Arial"/>
          <w:shd w:val="clear" w:color="auto" w:fill="FFFFFF"/>
        </w:rPr>
        <w:t xml:space="preserve">В танцевальном зале РДК заменили устаревшее паркетное покрытие </w:t>
      </w:r>
      <w:proofErr w:type="spellStart"/>
      <w:r w:rsidRPr="00E83FF3">
        <w:rPr>
          <w:rFonts w:ascii="Arial" w:hAnsi="Arial" w:cs="Arial"/>
          <w:shd w:val="clear" w:color="auto" w:fill="FFFFFF"/>
        </w:rPr>
        <w:t>керамогранитной</w:t>
      </w:r>
      <w:proofErr w:type="spellEnd"/>
      <w:r w:rsidRPr="00E83FF3">
        <w:rPr>
          <w:rFonts w:ascii="Arial" w:hAnsi="Arial" w:cs="Arial"/>
          <w:shd w:val="clear" w:color="auto" w:fill="FFFFFF"/>
        </w:rPr>
        <w:t xml:space="preserve"> плиткой (</w:t>
      </w:r>
      <w:r w:rsidRPr="00E83FF3">
        <w:rPr>
          <w:rFonts w:ascii="Arial" w:hAnsi="Arial" w:cs="Arial"/>
        </w:rPr>
        <w:t>программа «Развитие культуры и туризма в Брянской обла</w:t>
      </w:r>
      <w:r>
        <w:rPr>
          <w:rFonts w:ascii="Arial" w:hAnsi="Arial" w:cs="Arial"/>
        </w:rPr>
        <w:t>сти»).</w:t>
      </w:r>
    </w:p>
    <w:p w:rsidR="00E83FF3" w:rsidRDefault="00E83FF3" w:rsidP="00E83FF3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83FF3">
        <w:rPr>
          <w:rFonts w:ascii="Arial" w:hAnsi="Arial" w:cs="Arial"/>
        </w:rPr>
        <w:lastRenderedPageBreak/>
        <w:t>В 2022г.  в МБУК «</w:t>
      </w:r>
      <w:proofErr w:type="spellStart"/>
      <w:r w:rsidRPr="00E83FF3">
        <w:rPr>
          <w:rFonts w:ascii="Arial" w:hAnsi="Arial" w:cs="Arial"/>
        </w:rPr>
        <w:t>ТМЦКиО</w:t>
      </w:r>
      <w:proofErr w:type="spellEnd"/>
      <w:r w:rsidRPr="00E83FF3">
        <w:rPr>
          <w:rFonts w:ascii="Arial" w:hAnsi="Arial" w:cs="Arial"/>
        </w:rPr>
        <w:t>» были заменены оконные блоки и осуществлен капитальный ремонт зрительного зала</w:t>
      </w:r>
      <w:r>
        <w:rPr>
          <w:rFonts w:ascii="Arial" w:hAnsi="Arial" w:cs="Arial"/>
        </w:rPr>
        <w:t>.</w:t>
      </w:r>
      <w:r w:rsidRPr="00E83FF3">
        <w:rPr>
          <w:rFonts w:ascii="Arial" w:hAnsi="Arial" w:cs="Arial"/>
        </w:rPr>
        <w:t xml:space="preserve"> </w:t>
      </w:r>
    </w:p>
    <w:p w:rsidR="00E83FF3" w:rsidRDefault="00E83FF3" w:rsidP="00E83FF3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83FF3">
        <w:rPr>
          <w:rFonts w:ascii="Arial" w:hAnsi="Arial" w:cs="Arial"/>
        </w:rPr>
        <w:t xml:space="preserve">В 2023 году для </w:t>
      </w:r>
      <w:r w:rsidRPr="00E83FF3">
        <w:rPr>
          <w:rStyle w:val="af0"/>
          <w:rFonts w:ascii="Arial" w:hAnsi="Arial" w:cs="Arial"/>
          <w:b w:val="0"/>
        </w:rPr>
        <w:t>МБУК «</w:t>
      </w:r>
      <w:proofErr w:type="spellStart"/>
      <w:r w:rsidRPr="00E83FF3">
        <w:rPr>
          <w:rStyle w:val="af0"/>
          <w:rFonts w:ascii="Arial" w:hAnsi="Arial" w:cs="Arial"/>
          <w:b w:val="0"/>
        </w:rPr>
        <w:t>Трубчевский</w:t>
      </w:r>
      <w:proofErr w:type="spellEnd"/>
      <w:r w:rsidRPr="00E83FF3">
        <w:rPr>
          <w:rStyle w:val="af0"/>
          <w:rFonts w:ascii="Arial" w:hAnsi="Arial" w:cs="Arial"/>
          <w:b w:val="0"/>
        </w:rPr>
        <w:t xml:space="preserve"> </w:t>
      </w:r>
      <w:proofErr w:type="spellStart"/>
      <w:r w:rsidRPr="00E83FF3">
        <w:rPr>
          <w:rStyle w:val="af0"/>
          <w:rFonts w:ascii="Arial" w:hAnsi="Arial" w:cs="Arial"/>
          <w:b w:val="0"/>
        </w:rPr>
        <w:t>межпоселенческий</w:t>
      </w:r>
      <w:proofErr w:type="spellEnd"/>
      <w:r w:rsidRPr="00E83FF3">
        <w:rPr>
          <w:rStyle w:val="af0"/>
          <w:rFonts w:ascii="Arial" w:hAnsi="Arial" w:cs="Arial"/>
          <w:b w:val="0"/>
        </w:rPr>
        <w:t xml:space="preserve"> центр культуры и отдыха» за счет средств областного бюджета</w:t>
      </w:r>
      <w:r>
        <w:rPr>
          <w:rStyle w:val="af0"/>
          <w:rFonts w:ascii="Arial" w:hAnsi="Arial" w:cs="Arial"/>
          <w:b w:val="0"/>
        </w:rPr>
        <w:t xml:space="preserve"> </w:t>
      </w:r>
      <w:r w:rsidRPr="00E83FF3">
        <w:rPr>
          <w:rStyle w:val="af0"/>
          <w:rFonts w:ascii="Arial" w:hAnsi="Arial" w:cs="Arial"/>
          <w:b w:val="0"/>
        </w:rPr>
        <w:t xml:space="preserve">были приобретены кресла (374 ед.)  </w:t>
      </w:r>
      <w:r w:rsidRPr="00E83FF3">
        <w:rPr>
          <w:rFonts w:ascii="Arial" w:hAnsi="Arial" w:cs="Arial"/>
        </w:rPr>
        <w:t xml:space="preserve">В рамках федерального проекта «Культурная среда» национального проекта «Культура» в 2023 год </w:t>
      </w:r>
      <w:proofErr w:type="spellStart"/>
      <w:r w:rsidRPr="00E83FF3">
        <w:rPr>
          <w:rFonts w:ascii="Arial" w:hAnsi="Arial" w:cs="Arial"/>
        </w:rPr>
        <w:t>Трубчевскому</w:t>
      </w:r>
      <w:proofErr w:type="spellEnd"/>
      <w:r w:rsidRPr="00E83FF3">
        <w:rPr>
          <w:rFonts w:ascii="Arial" w:hAnsi="Arial" w:cs="Arial"/>
        </w:rPr>
        <w:t xml:space="preserve"> музею были выделены 2 383, 850 рублей на приобретение оборудования. Это инициатива </w:t>
      </w:r>
      <w:proofErr w:type="spellStart"/>
      <w:r w:rsidRPr="00E83FF3">
        <w:rPr>
          <w:rFonts w:ascii="Arial" w:hAnsi="Arial" w:cs="Arial"/>
        </w:rPr>
        <w:t>Минкульта</w:t>
      </w:r>
      <w:proofErr w:type="spellEnd"/>
      <w:r w:rsidRPr="00E83FF3">
        <w:rPr>
          <w:rFonts w:ascii="Arial" w:hAnsi="Arial" w:cs="Arial"/>
        </w:rPr>
        <w:t xml:space="preserve"> (департамент культуры собирал заявки в 2021 году). </w:t>
      </w:r>
    </w:p>
    <w:p w:rsidR="00E83FF3" w:rsidRDefault="00E83FF3" w:rsidP="00E83FF3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E83FF3">
        <w:rPr>
          <w:rFonts w:ascii="Arial" w:hAnsi="Arial" w:cs="Arial"/>
        </w:rPr>
        <w:t>В 2024 году капитальные ремонты в учреждениях культуры не проводились.</w:t>
      </w:r>
    </w:p>
    <w:p w:rsidR="00E83FF3" w:rsidRDefault="00E83FF3" w:rsidP="003B719E">
      <w:pPr>
        <w:pStyle w:val="ae"/>
        <w:spacing w:before="0" w:beforeAutospacing="0" w:after="0" w:afterAutospacing="0"/>
        <w:ind w:firstLine="709"/>
        <w:jc w:val="both"/>
        <w:rPr>
          <w:rStyle w:val="af0"/>
          <w:rFonts w:ascii="Arial" w:hAnsi="Arial" w:cs="Arial"/>
          <w:b w:val="0"/>
        </w:rPr>
      </w:pPr>
      <w:r w:rsidRPr="00E83FF3">
        <w:rPr>
          <w:rFonts w:ascii="Arial" w:hAnsi="Arial" w:cs="Arial"/>
        </w:rPr>
        <w:t xml:space="preserve">В 2025 году в </w:t>
      </w:r>
      <w:r w:rsidRPr="00E83FF3">
        <w:rPr>
          <w:rStyle w:val="af0"/>
          <w:rFonts w:ascii="Arial" w:hAnsi="Arial" w:cs="Arial"/>
          <w:b w:val="0"/>
        </w:rPr>
        <w:t>МБУК «</w:t>
      </w:r>
      <w:proofErr w:type="spellStart"/>
      <w:r w:rsidRPr="00E83FF3">
        <w:rPr>
          <w:rStyle w:val="af0"/>
          <w:rFonts w:ascii="Arial" w:hAnsi="Arial" w:cs="Arial"/>
          <w:b w:val="0"/>
        </w:rPr>
        <w:t>Трубчевский</w:t>
      </w:r>
      <w:proofErr w:type="spellEnd"/>
      <w:r w:rsidRPr="00E83FF3">
        <w:rPr>
          <w:rStyle w:val="af0"/>
          <w:rFonts w:ascii="Arial" w:hAnsi="Arial" w:cs="Arial"/>
          <w:b w:val="0"/>
        </w:rPr>
        <w:t xml:space="preserve"> </w:t>
      </w:r>
      <w:proofErr w:type="spellStart"/>
      <w:r w:rsidRPr="00E83FF3">
        <w:rPr>
          <w:rStyle w:val="af0"/>
          <w:rFonts w:ascii="Arial" w:hAnsi="Arial" w:cs="Arial"/>
          <w:b w:val="0"/>
        </w:rPr>
        <w:t>межпоселенческий</w:t>
      </w:r>
      <w:proofErr w:type="spellEnd"/>
      <w:r w:rsidRPr="00E83FF3">
        <w:rPr>
          <w:rStyle w:val="af0"/>
          <w:rFonts w:ascii="Arial" w:hAnsi="Arial" w:cs="Arial"/>
          <w:b w:val="0"/>
        </w:rPr>
        <w:t xml:space="preserve"> центр культуры</w:t>
      </w:r>
      <w:r>
        <w:rPr>
          <w:rStyle w:val="af0"/>
          <w:rFonts w:ascii="Arial" w:hAnsi="Arial" w:cs="Arial"/>
          <w:b w:val="0"/>
        </w:rPr>
        <w:t xml:space="preserve"> и отдыха» были отремонтированы.</w:t>
      </w:r>
    </w:p>
    <w:p w:rsidR="00D353EF" w:rsidRPr="00D353EF" w:rsidRDefault="00E83FF3" w:rsidP="003B719E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Несмотря на </w:t>
      </w:r>
      <w:proofErr w:type="gramStart"/>
      <w:r>
        <w:rPr>
          <w:rFonts w:ascii="Arial" w:hAnsi="Arial" w:cs="Arial"/>
        </w:rPr>
        <w:t>сделанное</w:t>
      </w:r>
      <w:proofErr w:type="gramEnd"/>
      <w:r>
        <w:rPr>
          <w:rFonts w:ascii="Arial" w:hAnsi="Arial" w:cs="Arial"/>
        </w:rPr>
        <w:t xml:space="preserve">, </w:t>
      </w:r>
      <w:r w:rsidR="00D353EF" w:rsidRPr="00E83FF3">
        <w:rPr>
          <w:rFonts w:ascii="Arial" w:hAnsi="Arial" w:cs="Arial"/>
        </w:rPr>
        <w:t>существует ряд  проблем.</w:t>
      </w:r>
      <w:r w:rsidR="00D353EF" w:rsidRPr="00D353EF">
        <w:rPr>
          <w:rFonts w:ascii="Arial" w:hAnsi="Arial" w:cs="Arial"/>
        </w:rPr>
        <w:t xml:space="preserve"> </w:t>
      </w:r>
      <w:proofErr w:type="spellStart"/>
      <w:r w:rsidR="00D353EF" w:rsidRPr="00D353EF">
        <w:rPr>
          <w:rFonts w:ascii="Arial" w:hAnsi="Arial" w:cs="Arial"/>
        </w:rPr>
        <w:t>Нерешена</w:t>
      </w:r>
      <w:proofErr w:type="spellEnd"/>
      <w:r w:rsidR="00D353EF" w:rsidRPr="00D353EF">
        <w:rPr>
          <w:rFonts w:ascii="Arial" w:hAnsi="Arial" w:cs="Arial"/>
        </w:rPr>
        <w:t xml:space="preserve"> проблема газификации отдельных сельских учреждений культуры и отсутствие ремонтов в помещениях, где они располагаются, кадровая проблема. Сфере культуры Трубчевского района необходима финансовая поддержка для модернизации и развития инфраструктуры объектов культуры, создания условий для творчества и развития, доступности культурных услуг и ценностей для различных категорий населения.</w:t>
      </w:r>
    </w:p>
    <w:p w:rsidR="00D353EF" w:rsidRDefault="00D353EF" w:rsidP="00D353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</w:p>
    <w:p w:rsidR="004152EF" w:rsidRPr="004152EF" w:rsidRDefault="004152EF" w:rsidP="004152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4152EF">
        <w:rPr>
          <w:rFonts w:ascii="Arial" w:hAnsi="Arial" w:cs="Arial"/>
          <w:b w:val="0"/>
          <w:i w:val="0"/>
          <w:iCs w:val="0"/>
          <w:sz w:val="24"/>
          <w:szCs w:val="24"/>
        </w:rPr>
        <w:t>в) приоритеты и цели муниципальной политики в сфере культуры</w:t>
      </w:r>
    </w:p>
    <w:p w:rsidR="004152EF" w:rsidRPr="004152EF" w:rsidRDefault="004152EF" w:rsidP="004152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4152EF">
        <w:rPr>
          <w:rFonts w:ascii="Arial" w:hAnsi="Arial" w:cs="Arial"/>
          <w:b w:val="0"/>
          <w:i w:val="0"/>
          <w:iCs w:val="0"/>
          <w:sz w:val="24"/>
          <w:szCs w:val="24"/>
        </w:rPr>
        <w:t xml:space="preserve">Трубчевского муниципального района, перечень и описание целей </w:t>
      </w:r>
    </w:p>
    <w:p w:rsidR="004152EF" w:rsidRPr="004152EF" w:rsidRDefault="004152EF" w:rsidP="004152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4152EF">
        <w:rPr>
          <w:rFonts w:ascii="Arial" w:hAnsi="Arial" w:cs="Arial"/>
          <w:b w:val="0"/>
          <w:i w:val="0"/>
          <w:iCs w:val="0"/>
          <w:sz w:val="24"/>
          <w:szCs w:val="24"/>
        </w:rPr>
        <w:t>муниципальной программы</w:t>
      </w:r>
    </w:p>
    <w:p w:rsidR="003B719E" w:rsidRPr="00D353EF" w:rsidRDefault="003B719E" w:rsidP="00D353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</w:p>
    <w:p w:rsidR="004152EF" w:rsidRPr="004152EF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2EF">
        <w:rPr>
          <w:rFonts w:ascii="Arial" w:hAnsi="Arial" w:cs="Arial"/>
        </w:rPr>
        <w:t>Целью программы является формирование благоприятных условий для организации досуга жителей Трубчевского муниципального района и повышение удовлетворенности качеством услуг, оказываемых муниципальными учреждениями культуры</w:t>
      </w:r>
      <w:r w:rsidR="00942871">
        <w:rPr>
          <w:rFonts w:ascii="Arial" w:hAnsi="Arial" w:cs="Arial"/>
        </w:rPr>
        <w:t>.</w:t>
      </w:r>
      <w:r w:rsidRPr="004152EF">
        <w:rPr>
          <w:rFonts w:ascii="Arial" w:hAnsi="Arial" w:cs="Arial"/>
        </w:rPr>
        <w:tab/>
      </w:r>
    </w:p>
    <w:p w:rsidR="004152EF" w:rsidRPr="004152EF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2EF">
        <w:rPr>
          <w:rFonts w:ascii="Arial" w:hAnsi="Arial" w:cs="Arial"/>
        </w:rPr>
        <w:t xml:space="preserve">Для достижения указанных </w:t>
      </w:r>
      <w:r w:rsidR="00051958" w:rsidRPr="004152EF">
        <w:rPr>
          <w:rFonts w:ascii="Arial" w:hAnsi="Arial" w:cs="Arial"/>
        </w:rPr>
        <w:t>целей должны</w:t>
      </w:r>
      <w:r w:rsidRPr="004152EF">
        <w:rPr>
          <w:rFonts w:ascii="Arial" w:hAnsi="Arial" w:cs="Arial"/>
        </w:rPr>
        <w:t xml:space="preserve"> быть </w:t>
      </w:r>
      <w:r w:rsidR="00051958" w:rsidRPr="004152EF">
        <w:rPr>
          <w:rFonts w:ascii="Arial" w:hAnsi="Arial" w:cs="Arial"/>
        </w:rPr>
        <w:t>решены следующие</w:t>
      </w:r>
      <w:r w:rsidRPr="004152EF">
        <w:rPr>
          <w:rFonts w:ascii="Arial" w:hAnsi="Arial" w:cs="Arial"/>
        </w:rPr>
        <w:t xml:space="preserve"> задачи: </w:t>
      </w:r>
    </w:p>
    <w:p w:rsidR="004152EF" w:rsidRPr="004152EF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а) </w:t>
      </w:r>
      <w:r w:rsidR="00051958" w:rsidRPr="004152EF">
        <w:rPr>
          <w:rFonts w:ascii="Arial" w:hAnsi="Arial" w:cs="Arial"/>
        </w:rPr>
        <w:t>сохранение и</w:t>
      </w:r>
      <w:r w:rsidRPr="004152EF">
        <w:rPr>
          <w:rFonts w:ascii="Arial" w:hAnsi="Arial" w:cs="Arial"/>
        </w:rPr>
        <w:t xml:space="preserve"> развитие творческого потенциала Трубчевского района;</w:t>
      </w:r>
    </w:p>
    <w:p w:rsidR="004152EF" w:rsidRPr="004152EF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б)</w:t>
      </w:r>
      <w:r w:rsidRPr="004152EF">
        <w:rPr>
          <w:rFonts w:ascii="Arial" w:hAnsi="Arial" w:cs="Arial"/>
        </w:rPr>
        <w:t xml:space="preserve"> формирование экономических условий, обеспечивающих муниципальную систему культуры финансовыми, материально-техническими ресурсами;</w:t>
      </w:r>
    </w:p>
    <w:p w:rsidR="004152EF" w:rsidRPr="004152EF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в) </w:t>
      </w:r>
      <w:r w:rsidR="00051958" w:rsidRPr="004152EF">
        <w:rPr>
          <w:rFonts w:ascii="Arial" w:hAnsi="Arial" w:cs="Arial"/>
        </w:rPr>
        <w:t>создание благоприятных</w:t>
      </w:r>
      <w:r w:rsidRPr="004152EF">
        <w:rPr>
          <w:rFonts w:ascii="Arial" w:hAnsi="Arial" w:cs="Arial"/>
        </w:rPr>
        <w:t xml:space="preserve"> условий для досуга и приобщения жителей района к творчеству, культурному развитию;</w:t>
      </w:r>
    </w:p>
    <w:p w:rsidR="004152EF" w:rsidRPr="004152EF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г) </w:t>
      </w:r>
      <w:r w:rsidRPr="004152EF">
        <w:rPr>
          <w:rFonts w:ascii="Arial" w:hAnsi="Arial" w:cs="Arial"/>
        </w:rPr>
        <w:t>осуществление комплексных мер по стимулированию инновационной деятельности учреждений и работников культуры;</w:t>
      </w:r>
    </w:p>
    <w:p w:rsidR="004152EF" w:rsidRPr="004152EF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д) </w:t>
      </w:r>
      <w:r w:rsidRPr="004152EF">
        <w:rPr>
          <w:rFonts w:ascii="Arial" w:hAnsi="Arial" w:cs="Arial"/>
        </w:rPr>
        <w:t>формирование экономических условий, обеспечивающих систему дополнительного образования финансовыми и материально-техническими ресурсами.</w:t>
      </w:r>
    </w:p>
    <w:p w:rsidR="008B4A27" w:rsidRDefault="008B4A27" w:rsidP="0009421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4152EF" w:rsidRPr="004152EF" w:rsidRDefault="004152EF" w:rsidP="004152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4152EF">
        <w:rPr>
          <w:rFonts w:ascii="Arial" w:hAnsi="Arial" w:cs="Arial"/>
          <w:b w:val="0"/>
          <w:i w:val="0"/>
          <w:iCs w:val="0"/>
          <w:sz w:val="24"/>
          <w:szCs w:val="24"/>
        </w:rPr>
        <w:t>г) сроки реализации муниципальной программы</w:t>
      </w:r>
    </w:p>
    <w:p w:rsidR="004152EF" w:rsidRDefault="004152EF" w:rsidP="0009421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4152EF" w:rsidRPr="004152EF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2EF">
        <w:rPr>
          <w:rFonts w:ascii="Arial" w:hAnsi="Arial" w:cs="Arial"/>
        </w:rPr>
        <w:t>Реализация муниципальной программы осуществляется в 202</w:t>
      </w:r>
      <w:r w:rsidR="000F6996">
        <w:rPr>
          <w:rFonts w:ascii="Arial" w:hAnsi="Arial" w:cs="Arial"/>
        </w:rPr>
        <w:t>8</w:t>
      </w:r>
      <w:r w:rsidRPr="004152EF">
        <w:rPr>
          <w:rFonts w:ascii="Arial" w:hAnsi="Arial" w:cs="Arial"/>
        </w:rPr>
        <w:t>- 20</w:t>
      </w:r>
      <w:r w:rsidR="000F6996">
        <w:rPr>
          <w:rFonts w:ascii="Arial" w:hAnsi="Arial" w:cs="Arial"/>
        </w:rPr>
        <w:t>32</w:t>
      </w:r>
      <w:r w:rsidRPr="004152EF">
        <w:rPr>
          <w:rFonts w:ascii="Arial" w:hAnsi="Arial" w:cs="Arial"/>
        </w:rPr>
        <w:t xml:space="preserve"> годы.</w:t>
      </w:r>
    </w:p>
    <w:p w:rsidR="004152EF" w:rsidRDefault="004152EF" w:rsidP="0009421B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:rsidR="004152EF" w:rsidRDefault="004152EF" w:rsidP="004152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4152EF">
        <w:rPr>
          <w:rFonts w:ascii="Arial" w:hAnsi="Arial" w:cs="Arial"/>
          <w:b w:val="0"/>
          <w:i w:val="0"/>
          <w:iCs w:val="0"/>
          <w:sz w:val="24"/>
          <w:szCs w:val="24"/>
        </w:rPr>
        <w:t>д) информация о ресурсном обеспечении муниципальной программы</w:t>
      </w:r>
    </w:p>
    <w:p w:rsidR="004152EF" w:rsidRDefault="004152EF" w:rsidP="004152EF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</w:p>
    <w:p w:rsidR="004152EF" w:rsidRPr="00942871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4152EF">
        <w:rPr>
          <w:rFonts w:ascii="Arial" w:hAnsi="Arial" w:cs="Arial"/>
        </w:rPr>
        <w:t xml:space="preserve">Расходы на реализацию мероприятий муниципальной программы «Развитие культуры Трубчевского муниципального района» составят </w:t>
      </w:r>
      <w:r w:rsidR="00942871" w:rsidRPr="00942871">
        <w:rPr>
          <w:rFonts w:ascii="Arial" w:hAnsi="Arial" w:cs="Arial"/>
        </w:rPr>
        <w:t>95 686 515,45</w:t>
      </w:r>
      <w:r w:rsidRPr="00942871">
        <w:rPr>
          <w:rFonts w:ascii="Arial" w:hAnsi="Arial" w:cs="Arial"/>
        </w:rPr>
        <w:t xml:space="preserve"> рубл</w:t>
      </w:r>
      <w:r w:rsidR="00942871" w:rsidRPr="00942871">
        <w:rPr>
          <w:rFonts w:ascii="Arial" w:hAnsi="Arial" w:cs="Arial"/>
        </w:rPr>
        <w:t>ей</w:t>
      </w:r>
      <w:r w:rsidRPr="00942871">
        <w:rPr>
          <w:rFonts w:ascii="Arial" w:hAnsi="Arial" w:cs="Arial"/>
        </w:rPr>
        <w:t>, в том числе:</w:t>
      </w:r>
    </w:p>
    <w:p w:rsidR="004152EF" w:rsidRPr="00942871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42871">
        <w:rPr>
          <w:rFonts w:ascii="Arial" w:hAnsi="Arial" w:cs="Arial"/>
        </w:rPr>
        <w:t>202</w:t>
      </w:r>
      <w:r w:rsidR="00942871" w:rsidRPr="00942871">
        <w:rPr>
          <w:rFonts w:ascii="Arial" w:hAnsi="Arial" w:cs="Arial"/>
        </w:rPr>
        <w:t>8</w:t>
      </w:r>
      <w:r w:rsidRPr="00942871">
        <w:rPr>
          <w:rFonts w:ascii="Arial" w:hAnsi="Arial" w:cs="Arial"/>
        </w:rPr>
        <w:t xml:space="preserve"> год </w:t>
      </w:r>
      <w:r w:rsidR="00942871" w:rsidRPr="00942871">
        <w:rPr>
          <w:rFonts w:ascii="Arial" w:hAnsi="Arial" w:cs="Arial"/>
        </w:rPr>
        <w:t>–</w:t>
      </w:r>
      <w:r w:rsidRPr="00942871">
        <w:rPr>
          <w:rFonts w:ascii="Arial" w:hAnsi="Arial" w:cs="Arial"/>
        </w:rPr>
        <w:t xml:space="preserve"> </w:t>
      </w:r>
      <w:r w:rsidR="00942871" w:rsidRPr="00942871">
        <w:rPr>
          <w:rFonts w:ascii="Arial" w:hAnsi="Arial" w:cs="Arial"/>
        </w:rPr>
        <w:t>95 686 515,45</w:t>
      </w:r>
      <w:r w:rsidRPr="00942871">
        <w:rPr>
          <w:rFonts w:ascii="Arial" w:hAnsi="Arial" w:cs="Arial"/>
        </w:rPr>
        <w:t xml:space="preserve"> рублей;</w:t>
      </w:r>
    </w:p>
    <w:p w:rsidR="004152EF" w:rsidRPr="00942871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42871">
        <w:rPr>
          <w:rFonts w:ascii="Arial" w:hAnsi="Arial" w:cs="Arial"/>
        </w:rPr>
        <w:t>202</w:t>
      </w:r>
      <w:r w:rsidR="00942871" w:rsidRPr="00942871">
        <w:rPr>
          <w:rFonts w:ascii="Arial" w:hAnsi="Arial" w:cs="Arial"/>
        </w:rPr>
        <w:t>9</w:t>
      </w:r>
      <w:r w:rsidRPr="00942871">
        <w:rPr>
          <w:rFonts w:ascii="Arial" w:hAnsi="Arial" w:cs="Arial"/>
        </w:rPr>
        <w:t xml:space="preserve"> год - 0,00 рубл</w:t>
      </w:r>
      <w:r w:rsidR="00942871" w:rsidRPr="00942871">
        <w:rPr>
          <w:rFonts w:ascii="Arial" w:hAnsi="Arial" w:cs="Arial"/>
        </w:rPr>
        <w:t>ей</w:t>
      </w:r>
      <w:r w:rsidRPr="00942871">
        <w:rPr>
          <w:rFonts w:ascii="Arial" w:hAnsi="Arial" w:cs="Arial"/>
        </w:rPr>
        <w:t>;</w:t>
      </w:r>
    </w:p>
    <w:p w:rsidR="004152EF" w:rsidRPr="00942871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42871">
        <w:rPr>
          <w:rFonts w:ascii="Arial" w:hAnsi="Arial" w:cs="Arial"/>
        </w:rPr>
        <w:t>20</w:t>
      </w:r>
      <w:r w:rsidR="00942871" w:rsidRPr="00942871">
        <w:rPr>
          <w:rFonts w:ascii="Arial" w:hAnsi="Arial" w:cs="Arial"/>
        </w:rPr>
        <w:t>30</w:t>
      </w:r>
      <w:r w:rsidRPr="00942871">
        <w:rPr>
          <w:rFonts w:ascii="Arial" w:hAnsi="Arial" w:cs="Arial"/>
        </w:rPr>
        <w:t xml:space="preserve"> год - 0,00 рублей;</w:t>
      </w:r>
    </w:p>
    <w:p w:rsidR="004152EF" w:rsidRPr="00942871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42871">
        <w:rPr>
          <w:rFonts w:ascii="Arial" w:hAnsi="Arial" w:cs="Arial"/>
        </w:rPr>
        <w:lastRenderedPageBreak/>
        <w:t>20</w:t>
      </w:r>
      <w:r w:rsidR="00942871" w:rsidRPr="00942871">
        <w:rPr>
          <w:rFonts w:ascii="Arial" w:hAnsi="Arial" w:cs="Arial"/>
        </w:rPr>
        <w:t>31</w:t>
      </w:r>
      <w:r w:rsidRPr="00942871">
        <w:rPr>
          <w:rFonts w:ascii="Arial" w:hAnsi="Arial" w:cs="Arial"/>
        </w:rPr>
        <w:t xml:space="preserve"> год - 0,00 рублей;</w:t>
      </w:r>
    </w:p>
    <w:p w:rsidR="004152EF" w:rsidRPr="00942871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942871">
        <w:rPr>
          <w:rFonts w:ascii="Arial" w:hAnsi="Arial" w:cs="Arial"/>
        </w:rPr>
        <w:t>20</w:t>
      </w:r>
      <w:r w:rsidR="00942871" w:rsidRPr="00942871">
        <w:rPr>
          <w:rFonts w:ascii="Arial" w:hAnsi="Arial" w:cs="Arial"/>
        </w:rPr>
        <w:t>32</w:t>
      </w:r>
      <w:r w:rsidRPr="00942871">
        <w:rPr>
          <w:rFonts w:ascii="Arial" w:hAnsi="Arial" w:cs="Arial"/>
        </w:rPr>
        <w:t xml:space="preserve"> год - 0,00 рублей.</w:t>
      </w:r>
    </w:p>
    <w:p w:rsidR="00731C9E" w:rsidRPr="00731C9E" w:rsidRDefault="00731C9E" w:rsidP="00731C9E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731C9E">
        <w:rPr>
          <w:rFonts w:ascii="Arial" w:hAnsi="Arial" w:cs="Arial"/>
          <w:b w:val="0"/>
          <w:i w:val="0"/>
          <w:iCs w:val="0"/>
          <w:sz w:val="24"/>
          <w:szCs w:val="24"/>
        </w:rPr>
        <w:t>е) основные меры правового регулирования в сфере культуры</w:t>
      </w:r>
    </w:p>
    <w:p w:rsidR="00731C9E" w:rsidRPr="00731C9E" w:rsidRDefault="00731C9E" w:rsidP="00731C9E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731C9E">
        <w:rPr>
          <w:rFonts w:ascii="Arial" w:hAnsi="Arial" w:cs="Arial"/>
          <w:b w:val="0"/>
          <w:i w:val="0"/>
          <w:iCs w:val="0"/>
          <w:sz w:val="24"/>
          <w:szCs w:val="24"/>
        </w:rPr>
        <w:t>Трубчевского муниципального района, направленные</w:t>
      </w:r>
    </w:p>
    <w:p w:rsidR="00731C9E" w:rsidRPr="00731C9E" w:rsidRDefault="00731C9E" w:rsidP="00731C9E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731C9E">
        <w:rPr>
          <w:rFonts w:ascii="Arial" w:hAnsi="Arial" w:cs="Arial"/>
          <w:b w:val="0"/>
          <w:i w:val="0"/>
          <w:iCs w:val="0"/>
          <w:sz w:val="24"/>
          <w:szCs w:val="24"/>
        </w:rPr>
        <w:t>на достижение целей и конечных результатов муниципальной программы</w:t>
      </w:r>
    </w:p>
    <w:p w:rsidR="00731C9E" w:rsidRDefault="00731C9E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731C9E" w:rsidRPr="00731C9E" w:rsidRDefault="00731C9E" w:rsidP="00731C9E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31C9E">
        <w:rPr>
          <w:rFonts w:ascii="Arial" w:hAnsi="Arial" w:cs="Arial"/>
        </w:rPr>
        <w:t>Основные нормативные правовые документы, направленные на достижение целей и решение задач муниципальной программы:</w:t>
      </w:r>
    </w:p>
    <w:p w:rsidR="00731C9E" w:rsidRPr="00731C9E" w:rsidRDefault="004F2C4B" w:rsidP="00731C9E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hyperlink r:id="rId7" w:history="1">
        <w:r w:rsidR="00731C9E" w:rsidRPr="00731C9E">
          <w:rPr>
            <w:rFonts w:ascii="Arial" w:hAnsi="Arial" w:cs="Arial"/>
          </w:rPr>
          <w:t>Закон</w:t>
        </w:r>
      </w:hyperlink>
      <w:r w:rsidR="00731C9E" w:rsidRPr="00731C9E">
        <w:rPr>
          <w:rFonts w:ascii="Arial" w:hAnsi="Arial" w:cs="Arial"/>
        </w:rPr>
        <w:t xml:space="preserve"> Российской Федерации от 15 апреля 1993 года N 4804-1 "О вывозе и ввозе культурных ценностей";</w:t>
      </w:r>
    </w:p>
    <w:p w:rsidR="00731C9E" w:rsidRPr="00731C9E" w:rsidRDefault="00731C9E" w:rsidP="00731C9E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31C9E">
        <w:rPr>
          <w:rFonts w:ascii="Arial" w:hAnsi="Arial" w:cs="Arial"/>
        </w:rPr>
        <w:t xml:space="preserve">Федеральные законы от 26 мая 1996 года </w:t>
      </w:r>
      <w:hyperlink r:id="rId8" w:history="1">
        <w:r w:rsidRPr="00731C9E">
          <w:rPr>
            <w:rFonts w:ascii="Arial" w:hAnsi="Arial" w:cs="Arial"/>
          </w:rPr>
          <w:t>N 54-ФЗ</w:t>
        </w:r>
      </w:hyperlink>
      <w:r w:rsidRPr="00731C9E">
        <w:rPr>
          <w:rFonts w:ascii="Arial" w:hAnsi="Arial" w:cs="Arial"/>
        </w:rPr>
        <w:t xml:space="preserve"> "О Музейном фонде Российской Федерации и музеях в Российской Федерации", от 29 декабря 1994 года </w:t>
      </w:r>
      <w:hyperlink r:id="rId9" w:history="1">
        <w:r w:rsidRPr="00731C9E">
          <w:rPr>
            <w:rFonts w:ascii="Arial" w:hAnsi="Arial" w:cs="Arial"/>
          </w:rPr>
          <w:t>N 78-ФЗ</w:t>
        </w:r>
      </w:hyperlink>
      <w:r w:rsidRPr="00731C9E">
        <w:rPr>
          <w:rFonts w:ascii="Arial" w:hAnsi="Arial" w:cs="Arial"/>
        </w:rPr>
        <w:t xml:space="preserve"> "О библиотечном деле", от 15 апреля 1998 года </w:t>
      </w:r>
      <w:hyperlink r:id="rId10" w:history="1">
        <w:r w:rsidRPr="00731C9E">
          <w:rPr>
            <w:rFonts w:ascii="Arial" w:hAnsi="Arial" w:cs="Arial"/>
          </w:rPr>
          <w:t>N 64-ФЗ</w:t>
        </w:r>
      </w:hyperlink>
      <w:r w:rsidRPr="00731C9E">
        <w:rPr>
          <w:rFonts w:ascii="Arial" w:hAnsi="Arial" w:cs="Arial"/>
        </w:rPr>
        <w:t xml:space="preserve"> "О культурных ценностях, перемещенных в Союз ССР в результате второй мировой войны и находящихся на территории Российской Федерации";</w:t>
      </w:r>
    </w:p>
    <w:p w:rsidR="00731C9E" w:rsidRPr="00731C9E" w:rsidRDefault="00731C9E" w:rsidP="00731C9E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31C9E">
        <w:rPr>
          <w:rFonts w:ascii="Arial" w:hAnsi="Arial" w:cs="Arial"/>
        </w:rPr>
        <w:t xml:space="preserve">Законы Брянской области от 7 апреля 1999 года </w:t>
      </w:r>
      <w:hyperlink r:id="rId11" w:history="1">
        <w:r w:rsidRPr="00731C9E">
          <w:rPr>
            <w:rFonts w:ascii="Arial" w:hAnsi="Arial" w:cs="Arial"/>
          </w:rPr>
          <w:t>N 23-З</w:t>
        </w:r>
      </w:hyperlink>
      <w:r w:rsidRPr="00731C9E">
        <w:rPr>
          <w:rFonts w:ascii="Arial" w:hAnsi="Arial" w:cs="Arial"/>
        </w:rPr>
        <w:t xml:space="preserve"> "О культурной деятельности на территории Брянской области", от 11 октября 2006 года </w:t>
      </w:r>
      <w:hyperlink r:id="rId12" w:history="1">
        <w:r w:rsidRPr="00731C9E">
          <w:rPr>
            <w:rFonts w:ascii="Arial" w:hAnsi="Arial" w:cs="Arial"/>
          </w:rPr>
          <w:t>N 90-З</w:t>
        </w:r>
      </w:hyperlink>
      <w:r w:rsidRPr="00731C9E">
        <w:rPr>
          <w:rFonts w:ascii="Arial" w:hAnsi="Arial" w:cs="Arial"/>
        </w:rPr>
        <w:t xml:space="preserve"> "О библиотечном деле в Брянской области", от 5 апреля 2000 года </w:t>
      </w:r>
      <w:hyperlink r:id="rId13" w:history="1">
        <w:r w:rsidRPr="00731C9E">
          <w:rPr>
            <w:rFonts w:ascii="Arial" w:hAnsi="Arial" w:cs="Arial"/>
          </w:rPr>
          <w:t>N 18-З</w:t>
        </w:r>
      </w:hyperlink>
      <w:r w:rsidRPr="00731C9E">
        <w:rPr>
          <w:rFonts w:ascii="Arial" w:hAnsi="Arial" w:cs="Arial"/>
        </w:rPr>
        <w:t xml:space="preserve"> "О музейном деле в Брянской области", от 8 февраля 2006 года </w:t>
      </w:r>
      <w:hyperlink r:id="rId14" w:history="1">
        <w:r w:rsidRPr="00731C9E">
          <w:rPr>
            <w:rFonts w:ascii="Arial" w:hAnsi="Arial" w:cs="Arial"/>
          </w:rPr>
          <w:t>N 11-З</w:t>
        </w:r>
      </w:hyperlink>
      <w:r w:rsidRPr="00731C9E">
        <w:rPr>
          <w:rFonts w:ascii="Arial" w:hAnsi="Arial" w:cs="Arial"/>
        </w:rPr>
        <w:t xml:space="preserve"> "Об объектах культурного наследия (памятниках истории и культуры) в Брянской области", об областном бюджете на очередной финансовый год и на плановый период;</w:t>
      </w:r>
    </w:p>
    <w:p w:rsidR="00731C9E" w:rsidRPr="00731C9E" w:rsidRDefault="00731C9E" w:rsidP="00731C9E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731C9E">
        <w:rPr>
          <w:rFonts w:ascii="Arial" w:hAnsi="Arial" w:cs="Arial"/>
        </w:rPr>
        <w:t xml:space="preserve">Перечень нормативных правовых документов, направленных на реализацию муниципальной программы, может обновляться и (или) дополняться в ходе реализации муниципальной программы. Так, потребуется в установленном порядке вносить изменения в муниципальную </w:t>
      </w:r>
      <w:hyperlink r:id="rId15" w:history="1">
        <w:r w:rsidRPr="00731C9E">
          <w:rPr>
            <w:rFonts w:ascii="Arial" w:hAnsi="Arial" w:cs="Arial"/>
          </w:rPr>
          <w:t>программу</w:t>
        </w:r>
      </w:hyperlink>
      <w:r w:rsidRPr="00731C9E">
        <w:rPr>
          <w:rFonts w:ascii="Arial" w:hAnsi="Arial" w:cs="Arial"/>
        </w:rPr>
        <w:t xml:space="preserve"> "Развитие культуры Трубчевского района на 20</w:t>
      </w:r>
      <w:r w:rsidR="00F10729">
        <w:rPr>
          <w:rFonts w:ascii="Arial" w:hAnsi="Arial" w:cs="Arial"/>
        </w:rPr>
        <w:t>23</w:t>
      </w:r>
      <w:r w:rsidRPr="00731C9E">
        <w:rPr>
          <w:rFonts w:ascii="Arial" w:hAnsi="Arial" w:cs="Arial"/>
        </w:rPr>
        <w:t xml:space="preserve"> - 202</w:t>
      </w:r>
      <w:r w:rsidR="00F10729">
        <w:rPr>
          <w:rFonts w:ascii="Arial" w:hAnsi="Arial" w:cs="Arial"/>
        </w:rPr>
        <w:t>7 г</w:t>
      </w:r>
      <w:r w:rsidRPr="00731C9E">
        <w:rPr>
          <w:rFonts w:ascii="Arial" w:hAnsi="Arial" w:cs="Arial"/>
        </w:rPr>
        <w:t>г.» в связи с изменением объемов бюджетных ассигнований, уточнением перечня мероприятий и показателей результативности.</w:t>
      </w:r>
    </w:p>
    <w:p w:rsidR="00731C9E" w:rsidRDefault="00731C9E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731C9E" w:rsidRPr="00731C9E" w:rsidRDefault="00731C9E" w:rsidP="00731C9E">
      <w:pPr>
        <w:pStyle w:val="ae"/>
        <w:spacing w:before="0" w:beforeAutospacing="0" w:after="0" w:afterAutospacing="0"/>
        <w:ind w:firstLine="709"/>
        <w:jc w:val="right"/>
        <w:rPr>
          <w:rFonts w:ascii="Arial" w:hAnsi="Arial" w:cs="Arial"/>
        </w:rPr>
      </w:pPr>
      <w:r w:rsidRPr="00731C9E">
        <w:rPr>
          <w:rFonts w:ascii="Arial" w:hAnsi="Arial" w:cs="Arial"/>
        </w:rPr>
        <w:t>Таблица 1</w:t>
      </w:r>
    </w:p>
    <w:p w:rsidR="00731C9E" w:rsidRDefault="00731C9E" w:rsidP="00731C9E">
      <w:pPr>
        <w:autoSpaceDE w:val="0"/>
        <w:autoSpaceDN w:val="0"/>
        <w:adjustRightInd w:val="0"/>
        <w:spacing w:after="0" w:line="252" w:lineRule="auto"/>
        <w:jc w:val="center"/>
        <w:rPr>
          <w:rFonts w:ascii="Arial" w:hAnsi="Arial" w:cs="Arial"/>
          <w:sz w:val="24"/>
          <w:szCs w:val="24"/>
        </w:rPr>
      </w:pPr>
    </w:p>
    <w:p w:rsidR="00731C9E" w:rsidRDefault="00731C9E" w:rsidP="00731C9E">
      <w:pPr>
        <w:autoSpaceDE w:val="0"/>
        <w:autoSpaceDN w:val="0"/>
        <w:adjustRightInd w:val="0"/>
        <w:spacing w:after="0" w:line="252" w:lineRule="auto"/>
        <w:jc w:val="center"/>
        <w:rPr>
          <w:rFonts w:ascii="Arial" w:hAnsi="Arial" w:cs="Arial"/>
          <w:sz w:val="24"/>
          <w:szCs w:val="24"/>
        </w:rPr>
      </w:pPr>
      <w:r w:rsidRPr="00731C9E">
        <w:rPr>
          <w:rFonts w:ascii="Arial" w:hAnsi="Arial" w:cs="Arial"/>
          <w:sz w:val="24"/>
          <w:szCs w:val="24"/>
        </w:rPr>
        <w:t>Описание основных мер правового регулирования, направленных на</w:t>
      </w:r>
      <w:r w:rsidRPr="00731C9E">
        <w:rPr>
          <w:rFonts w:ascii="Arial" w:hAnsi="Arial" w:cs="Arial"/>
          <w:sz w:val="24"/>
          <w:szCs w:val="24"/>
        </w:rPr>
        <w:br/>
        <w:t>достижение целей и (или) конечных результатов муниципальной программы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2123"/>
        <w:gridCol w:w="2640"/>
        <w:gridCol w:w="2060"/>
        <w:gridCol w:w="2253"/>
      </w:tblGrid>
      <w:tr w:rsidR="00731C9E" w:rsidRPr="007038E3" w:rsidTr="002E6C6D">
        <w:trPr>
          <w:trHeight w:val="51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Основные положения  нормативного правового акта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Ожидаемый срок принятия</w:t>
            </w:r>
          </w:p>
        </w:tc>
      </w:tr>
      <w:tr w:rsidR="00731C9E" w:rsidRPr="007038E3" w:rsidTr="002E6C6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Style w:val="FontStyle40"/>
                <w:rFonts w:ascii="Arial" w:hAnsi="Arial" w:cs="Arial"/>
                <w:sz w:val="24"/>
                <w:szCs w:val="24"/>
              </w:rPr>
              <w:t>Постановление администрации Трубчевского муниципального района «Об утверждении уставов в новой редакции муниципальных учреждений культуры»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 xml:space="preserve">Приведение уставов в соответствии с требованиями ФЗ от 08.05.2010 г. № 83-ФЗ «О внесении изменений в отдельные законодательные акты Российской Федерации в связи с совершенствованием правого положения государственных </w:t>
            </w:r>
            <w:r w:rsidRPr="00731C9E">
              <w:rPr>
                <w:rFonts w:ascii="Arial" w:hAnsi="Arial" w:cs="Arial"/>
                <w:sz w:val="24"/>
                <w:szCs w:val="24"/>
              </w:rPr>
              <w:lastRenderedPageBreak/>
              <w:t>(муниципальных) учреждений»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lastRenderedPageBreak/>
              <w:t>Руководители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sz w:val="24"/>
                <w:szCs w:val="24"/>
              </w:rPr>
              <w:t>Настоящие постановления вступают в силу со дня  их принятия</w:t>
            </w:r>
          </w:p>
        </w:tc>
      </w:tr>
      <w:tr w:rsidR="00731C9E" w:rsidRPr="007038E3" w:rsidTr="002E6C6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lastRenderedPageBreak/>
              <w:t>2.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Style w:val="FontStyle40"/>
                <w:rFonts w:ascii="Arial" w:hAnsi="Arial" w:cs="Arial"/>
                <w:sz w:val="24"/>
                <w:szCs w:val="24"/>
              </w:rPr>
              <w:t>Регламент предоставления  муниципальных услуг учреждениями культуры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Приведение в соответствии с постановлением администрации Трубчевского муниципального района от 11 мая 2011 года № 353 «Об утверждении порядка разработки и утверждения административных регламентов предоставления муниципальных услуг»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Руководители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Настоящий регламент распространяется на правоотношения, связанные с исполнением муниципальных услуг в 2013 и последующие годы</w:t>
            </w:r>
          </w:p>
        </w:tc>
      </w:tr>
      <w:tr w:rsidR="00731C9E" w:rsidRPr="007038E3" w:rsidTr="002E6C6D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Муниципальные задания на оказание муниципальных услуг учреждениями культуры</w:t>
            </w:r>
          </w:p>
        </w:tc>
        <w:tc>
          <w:tcPr>
            <w:tcW w:w="2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На основании постановления администрации Трубчевского муниципального района от 24.07.2009 № 394 «Об утверждении муниципального стандарта качества предоставления бюджетных услуг»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1C9E">
              <w:rPr>
                <w:rFonts w:ascii="Arial" w:hAnsi="Arial" w:cs="Arial"/>
                <w:sz w:val="24"/>
                <w:szCs w:val="24"/>
              </w:rPr>
              <w:t>Руководители муниципальных учреждений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C9E" w:rsidRPr="00731C9E" w:rsidRDefault="00731C9E" w:rsidP="002E6C6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sz w:val="24"/>
                <w:szCs w:val="24"/>
              </w:rPr>
              <w:t>Настоящее муниципальные задания распространяется на правоотношения, связанные с исполнением муниципальных заданий на 2013  и последующие годы</w:t>
            </w:r>
          </w:p>
        </w:tc>
      </w:tr>
    </w:tbl>
    <w:p w:rsidR="00731C9E" w:rsidRDefault="00731C9E" w:rsidP="00731C9E">
      <w:pPr>
        <w:autoSpaceDE w:val="0"/>
        <w:autoSpaceDN w:val="0"/>
        <w:adjustRightInd w:val="0"/>
        <w:spacing w:after="120" w:line="252" w:lineRule="auto"/>
        <w:jc w:val="center"/>
        <w:rPr>
          <w:rFonts w:ascii="Arial" w:hAnsi="Arial" w:cs="Arial"/>
          <w:sz w:val="24"/>
          <w:szCs w:val="24"/>
        </w:rPr>
      </w:pPr>
    </w:p>
    <w:p w:rsidR="00731C9E" w:rsidRPr="00731C9E" w:rsidRDefault="00731C9E" w:rsidP="00731C9E">
      <w:pPr>
        <w:pStyle w:val="ad"/>
        <w:spacing w:line="240" w:lineRule="auto"/>
        <w:rPr>
          <w:rFonts w:ascii="Arial" w:hAnsi="Arial" w:cs="Arial"/>
          <w:b w:val="0"/>
          <w:i w:val="0"/>
          <w:iCs w:val="0"/>
          <w:sz w:val="24"/>
          <w:szCs w:val="24"/>
        </w:rPr>
      </w:pPr>
      <w:r w:rsidRPr="00731C9E">
        <w:rPr>
          <w:rFonts w:ascii="Arial" w:hAnsi="Arial" w:cs="Arial"/>
          <w:b w:val="0"/>
          <w:i w:val="0"/>
          <w:iCs w:val="0"/>
          <w:sz w:val="24"/>
          <w:szCs w:val="24"/>
        </w:rPr>
        <w:t>ж) описание состава муниципальной программы</w:t>
      </w:r>
    </w:p>
    <w:p w:rsidR="00731C9E" w:rsidRDefault="00731C9E" w:rsidP="00731C9E">
      <w:pPr>
        <w:pStyle w:val="ad"/>
        <w:spacing w:line="240" w:lineRule="auto"/>
        <w:jc w:val="both"/>
        <w:rPr>
          <w:rFonts w:ascii="Times New Roman" w:hAnsi="Times New Roman"/>
          <w:b w:val="0"/>
          <w:i w:val="0"/>
          <w:iCs w:val="0"/>
          <w:sz w:val="24"/>
          <w:szCs w:val="24"/>
        </w:rPr>
      </w:pPr>
    </w:p>
    <w:p w:rsidR="00731C9E" w:rsidRPr="00731C9E" w:rsidRDefault="00731C9E" w:rsidP="00731C9E">
      <w:pPr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731C9E">
        <w:rPr>
          <w:rFonts w:ascii="Arial" w:hAnsi="Arial" w:cs="Arial"/>
          <w:sz w:val="24"/>
          <w:szCs w:val="24"/>
        </w:rPr>
        <w:t>Наличие подпрограмм в муниципальной программе не предусмотрено.</w:t>
      </w:r>
    </w:p>
    <w:p w:rsidR="00731C9E" w:rsidRDefault="00731C9E" w:rsidP="00731C9E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731C9E" w:rsidRPr="00731C9E" w:rsidRDefault="00731C9E" w:rsidP="00731C9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31C9E">
        <w:rPr>
          <w:rFonts w:ascii="Arial" w:hAnsi="Arial" w:cs="Arial"/>
          <w:sz w:val="24"/>
          <w:szCs w:val="24"/>
        </w:rPr>
        <w:t>и) сведения о показателях (индикаторах) муниципальной программы</w:t>
      </w:r>
    </w:p>
    <w:p w:rsidR="00731C9E" w:rsidRDefault="00731C9E" w:rsidP="00731C9E">
      <w:pPr>
        <w:autoSpaceDE w:val="0"/>
        <w:autoSpaceDN w:val="0"/>
        <w:adjustRightInd w:val="0"/>
        <w:spacing w:after="0" w:line="252" w:lineRule="auto"/>
        <w:jc w:val="center"/>
        <w:rPr>
          <w:rFonts w:ascii="Arial" w:hAnsi="Arial" w:cs="Arial"/>
          <w:sz w:val="24"/>
          <w:szCs w:val="24"/>
        </w:rPr>
      </w:pPr>
      <w:r w:rsidRPr="00731C9E">
        <w:rPr>
          <w:rFonts w:ascii="Arial" w:hAnsi="Arial" w:cs="Arial"/>
          <w:sz w:val="24"/>
          <w:szCs w:val="24"/>
        </w:rPr>
        <w:t xml:space="preserve"> и их значения</w:t>
      </w:r>
    </w:p>
    <w:p w:rsidR="00731C9E" w:rsidRDefault="00731C9E" w:rsidP="00731C9E">
      <w:pPr>
        <w:autoSpaceDE w:val="0"/>
        <w:autoSpaceDN w:val="0"/>
        <w:adjustRightInd w:val="0"/>
        <w:spacing w:after="0" w:line="252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276"/>
        <w:gridCol w:w="1417"/>
        <w:gridCol w:w="1276"/>
        <w:gridCol w:w="1559"/>
        <w:gridCol w:w="1560"/>
      </w:tblGrid>
      <w:tr w:rsidR="00731C9E" w:rsidRPr="007038E3" w:rsidTr="002E6C6D">
        <w:tc>
          <w:tcPr>
            <w:tcW w:w="567" w:type="dxa"/>
            <w:vMerge w:val="restart"/>
            <w:vAlign w:val="center"/>
          </w:tcPr>
          <w:p w:rsidR="00731C9E" w:rsidRPr="00731C9E" w:rsidRDefault="00731C9E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sz w:val="24"/>
                <w:szCs w:val="24"/>
              </w:rPr>
              <w:t>№ п/п</w:t>
            </w:r>
          </w:p>
        </w:tc>
        <w:tc>
          <w:tcPr>
            <w:tcW w:w="2410" w:type="dxa"/>
            <w:vMerge w:val="restart"/>
            <w:vAlign w:val="center"/>
          </w:tcPr>
          <w:p w:rsidR="00731C9E" w:rsidRPr="00731C9E" w:rsidRDefault="00731C9E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276" w:type="dxa"/>
            <w:vMerge w:val="restart"/>
            <w:vAlign w:val="center"/>
          </w:tcPr>
          <w:p w:rsidR="00731C9E" w:rsidRPr="00731C9E" w:rsidRDefault="00731C9E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5812" w:type="dxa"/>
            <w:gridSpan w:val="4"/>
            <w:vAlign w:val="center"/>
          </w:tcPr>
          <w:p w:rsidR="00731C9E" w:rsidRPr="00731C9E" w:rsidRDefault="00731C9E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sz w:val="24"/>
                <w:szCs w:val="24"/>
              </w:rPr>
              <w:t>Целевые значения показателей (индикаторов)</w:t>
            </w:r>
          </w:p>
        </w:tc>
      </w:tr>
      <w:tr w:rsidR="00054075" w:rsidRPr="007038E3" w:rsidTr="00942871">
        <w:tc>
          <w:tcPr>
            <w:tcW w:w="567" w:type="dxa"/>
            <w:vMerge/>
            <w:vAlign w:val="center"/>
          </w:tcPr>
          <w:p w:rsidR="00054075" w:rsidRPr="00731C9E" w:rsidRDefault="00054075" w:rsidP="00054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054075" w:rsidRPr="00731C9E" w:rsidRDefault="00054075" w:rsidP="00054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054075" w:rsidRPr="00731C9E" w:rsidRDefault="00054075" w:rsidP="000540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54075" w:rsidRPr="00A72B73" w:rsidRDefault="00054075" w:rsidP="00054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о</w:t>
            </w:r>
            <w:r w:rsidRPr="00A72B73">
              <w:rPr>
                <w:rFonts w:ascii="Arial" w:hAnsi="Arial" w:cs="Arial"/>
              </w:rPr>
              <w:t>тчетный</w:t>
            </w:r>
          </w:p>
          <w:p w:rsidR="00054075" w:rsidRPr="00A72B73" w:rsidRDefault="00054075" w:rsidP="00054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</w:t>
            </w:r>
          </w:p>
        </w:tc>
        <w:tc>
          <w:tcPr>
            <w:tcW w:w="1276" w:type="dxa"/>
            <w:vAlign w:val="center"/>
          </w:tcPr>
          <w:p w:rsidR="00054075" w:rsidRPr="00A72B73" w:rsidRDefault="00054075" w:rsidP="00054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  <w:r w:rsidRPr="00A72B73">
              <w:rPr>
                <w:rFonts w:ascii="Arial" w:hAnsi="Arial" w:cs="Arial"/>
              </w:rPr>
              <w:t>екущий</w:t>
            </w:r>
          </w:p>
          <w:p w:rsidR="00054075" w:rsidRPr="00A72B73" w:rsidRDefault="00054075" w:rsidP="0005407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A72B73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559" w:type="dxa"/>
            <w:vAlign w:val="center"/>
          </w:tcPr>
          <w:p w:rsidR="00054075" w:rsidRPr="00A72B73" w:rsidRDefault="00054075" w:rsidP="0005407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первый </w:t>
            </w:r>
            <w:r w:rsidRPr="00A72B73">
              <w:rPr>
                <w:rFonts w:ascii="Arial" w:hAnsi="Arial" w:cs="Arial"/>
              </w:rPr>
              <w:t>год</w:t>
            </w:r>
            <w:r>
              <w:rPr>
                <w:rFonts w:ascii="Arial" w:hAnsi="Arial" w:cs="Arial"/>
              </w:rPr>
              <w:t xml:space="preserve"> планового периода</w:t>
            </w:r>
          </w:p>
          <w:p w:rsidR="00054075" w:rsidRPr="00A72B73" w:rsidRDefault="00054075" w:rsidP="0005407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</w:t>
            </w:r>
          </w:p>
        </w:tc>
        <w:tc>
          <w:tcPr>
            <w:tcW w:w="1560" w:type="dxa"/>
            <w:vAlign w:val="center"/>
          </w:tcPr>
          <w:p w:rsidR="00054075" w:rsidRDefault="00054075" w:rsidP="0005407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второй</w:t>
            </w:r>
            <w:r w:rsidRPr="00F4406A">
              <w:rPr>
                <w:rFonts w:ascii="Arial" w:hAnsi="Arial" w:cs="Arial"/>
              </w:rPr>
              <w:t xml:space="preserve"> год планового периода</w:t>
            </w:r>
          </w:p>
          <w:p w:rsidR="00054075" w:rsidRPr="00A72B73" w:rsidRDefault="00054075" w:rsidP="00054075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A72B73">
              <w:rPr>
                <w:rFonts w:ascii="Arial" w:hAnsi="Arial" w:cs="Arial"/>
              </w:rPr>
              <w:t>20</w:t>
            </w:r>
            <w:r>
              <w:rPr>
                <w:rFonts w:ascii="Arial" w:hAnsi="Arial" w:cs="Arial"/>
              </w:rPr>
              <w:t>30</w:t>
            </w:r>
          </w:p>
        </w:tc>
      </w:tr>
      <w:tr w:rsidR="00942871" w:rsidRPr="00225973" w:rsidTr="00942871">
        <w:tc>
          <w:tcPr>
            <w:tcW w:w="567" w:type="dxa"/>
            <w:vAlign w:val="center"/>
          </w:tcPr>
          <w:p w:rsidR="00942871" w:rsidRPr="00731C9E" w:rsidRDefault="00942871" w:rsidP="00942871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410" w:type="dxa"/>
            <w:vAlign w:val="center"/>
          </w:tcPr>
          <w:p w:rsidR="00942871" w:rsidRPr="00731C9E" w:rsidRDefault="00942871" w:rsidP="0094287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Доля населения, участвующего в платных культурно-досуговых </w:t>
            </w: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мероприятиях, организованных органами местного самоуправления Трубчевского муниципального района</w:t>
            </w:r>
          </w:p>
        </w:tc>
        <w:tc>
          <w:tcPr>
            <w:tcW w:w="1276" w:type="dxa"/>
            <w:vAlign w:val="center"/>
          </w:tcPr>
          <w:p w:rsidR="00942871" w:rsidRPr="00731C9E" w:rsidRDefault="00942871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процентов</w:t>
            </w:r>
          </w:p>
        </w:tc>
        <w:tc>
          <w:tcPr>
            <w:tcW w:w="1417" w:type="dxa"/>
            <w:vAlign w:val="center"/>
          </w:tcPr>
          <w:p w:rsidR="00942871" w:rsidRPr="00731C9E" w:rsidRDefault="00054075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21,0</w:t>
            </w:r>
          </w:p>
        </w:tc>
        <w:tc>
          <w:tcPr>
            <w:tcW w:w="1276" w:type="dxa"/>
            <w:vAlign w:val="center"/>
          </w:tcPr>
          <w:p w:rsidR="00942871" w:rsidRPr="00731C9E" w:rsidRDefault="00054075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21</w:t>
            </w:r>
            <w:r w:rsidR="00942871">
              <w:rPr>
                <w:rFonts w:ascii="Arial" w:eastAsia="Calibri" w:hAnsi="Arial" w:cs="Arial"/>
                <w:color w:val="000000"/>
                <w:sz w:val="24"/>
                <w:szCs w:val="24"/>
              </w:rPr>
              <w:t>,5</w:t>
            </w:r>
          </w:p>
        </w:tc>
        <w:tc>
          <w:tcPr>
            <w:tcW w:w="1559" w:type="dxa"/>
            <w:vAlign w:val="center"/>
          </w:tcPr>
          <w:p w:rsidR="00942871" w:rsidRPr="00731C9E" w:rsidRDefault="00942871" w:rsidP="00054075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="00054075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560" w:type="dxa"/>
            <w:vAlign w:val="center"/>
          </w:tcPr>
          <w:p w:rsidR="00942871" w:rsidRPr="00731C9E" w:rsidRDefault="00942871" w:rsidP="00054075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="00054075">
              <w:rPr>
                <w:rFonts w:ascii="Arial" w:eastAsia="Calibri" w:hAnsi="Arial" w:cs="Arial"/>
                <w:color w:val="000000"/>
                <w:sz w:val="24"/>
                <w:szCs w:val="24"/>
              </w:rPr>
              <w:t>2,5</w:t>
            </w:r>
          </w:p>
        </w:tc>
      </w:tr>
      <w:tr w:rsidR="00942871" w:rsidRPr="00225973" w:rsidTr="00942871">
        <w:tc>
          <w:tcPr>
            <w:tcW w:w="567" w:type="dxa"/>
            <w:vAlign w:val="center"/>
          </w:tcPr>
          <w:p w:rsidR="00942871" w:rsidRPr="00731C9E" w:rsidRDefault="00942871" w:rsidP="00942871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2410" w:type="dxa"/>
            <w:vAlign w:val="center"/>
          </w:tcPr>
          <w:p w:rsidR="00942871" w:rsidRPr="00731C9E" w:rsidRDefault="00942871" w:rsidP="00942871">
            <w:pPr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Уровень фактической обеспеченности учреждениями культуры в Трубчевском муниципальном районе от нормативной потребности</w:t>
            </w:r>
          </w:p>
        </w:tc>
        <w:tc>
          <w:tcPr>
            <w:tcW w:w="1276" w:type="dxa"/>
            <w:vAlign w:val="center"/>
          </w:tcPr>
          <w:p w:rsidR="00942871" w:rsidRPr="00731C9E" w:rsidRDefault="00942871" w:rsidP="00942871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vAlign w:val="center"/>
          </w:tcPr>
          <w:p w:rsidR="00942871" w:rsidRPr="00731C9E" w:rsidRDefault="00942871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942871" w:rsidRPr="00731C9E" w:rsidRDefault="00942871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942871" w:rsidRPr="00731C9E" w:rsidRDefault="00942871" w:rsidP="00942871">
            <w:pPr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100</w:t>
            </w:r>
          </w:p>
        </w:tc>
      </w:tr>
      <w:tr w:rsidR="00942871" w:rsidRPr="00225973" w:rsidTr="00942871">
        <w:tc>
          <w:tcPr>
            <w:tcW w:w="567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410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Организация и проведение культурно-досуговых мероприятий  </w:t>
            </w:r>
          </w:p>
        </w:tc>
        <w:tc>
          <w:tcPr>
            <w:tcW w:w="1276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proofErr w:type="spellStart"/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т.ед</w:t>
            </w:r>
            <w:proofErr w:type="spellEnd"/>
          </w:p>
        </w:tc>
        <w:tc>
          <w:tcPr>
            <w:tcW w:w="1417" w:type="dxa"/>
            <w:vAlign w:val="center"/>
          </w:tcPr>
          <w:p w:rsidR="00942871" w:rsidRPr="00731C9E" w:rsidRDefault="00054075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1276" w:type="dxa"/>
            <w:vAlign w:val="center"/>
          </w:tcPr>
          <w:p w:rsidR="00942871" w:rsidRPr="00731C9E" w:rsidRDefault="00054075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559" w:type="dxa"/>
            <w:vAlign w:val="center"/>
          </w:tcPr>
          <w:p w:rsidR="00942871" w:rsidRPr="00731C9E" w:rsidRDefault="00054075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560" w:type="dxa"/>
            <w:vAlign w:val="center"/>
          </w:tcPr>
          <w:p w:rsidR="00942871" w:rsidRPr="00731C9E" w:rsidRDefault="00054075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Calibri" w:hAnsi="Arial" w:cs="Arial"/>
                <w:color w:val="000000"/>
                <w:sz w:val="24"/>
                <w:szCs w:val="24"/>
              </w:rPr>
              <w:t>5,2</w:t>
            </w:r>
          </w:p>
        </w:tc>
      </w:tr>
      <w:tr w:rsidR="00942871" w:rsidRPr="00225973" w:rsidTr="00942871">
        <w:tc>
          <w:tcPr>
            <w:tcW w:w="567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410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Количество учреждений, получающих государственную поддержку</w:t>
            </w:r>
          </w:p>
        </w:tc>
        <w:tc>
          <w:tcPr>
            <w:tcW w:w="1276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vAlign w:val="center"/>
          </w:tcPr>
          <w:p w:rsidR="00942871" w:rsidRPr="00731C9E" w:rsidRDefault="00942871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942871" w:rsidRPr="00731C9E" w:rsidRDefault="00942871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</w:p>
        </w:tc>
      </w:tr>
      <w:tr w:rsidR="00942871" w:rsidRPr="00225973" w:rsidTr="00942871">
        <w:tc>
          <w:tcPr>
            <w:tcW w:w="567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410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Уровень фактической обеспеченности учреждениями образования </w:t>
            </w:r>
            <w:proofErr w:type="spellStart"/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Трубчевская</w:t>
            </w:r>
            <w:proofErr w:type="spellEnd"/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ДШИ и </w:t>
            </w:r>
            <w:proofErr w:type="spellStart"/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Белоберезковская</w:t>
            </w:r>
            <w:proofErr w:type="spellEnd"/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ДМШ от нормативной потребности</w:t>
            </w:r>
          </w:p>
        </w:tc>
        <w:tc>
          <w:tcPr>
            <w:tcW w:w="1276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7" w:type="dxa"/>
            <w:vAlign w:val="center"/>
          </w:tcPr>
          <w:p w:rsidR="00942871" w:rsidRPr="00731C9E" w:rsidRDefault="00942871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vAlign w:val="center"/>
          </w:tcPr>
          <w:p w:rsidR="00942871" w:rsidRPr="00731C9E" w:rsidRDefault="00942871" w:rsidP="009428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59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60" w:type="dxa"/>
            <w:vAlign w:val="center"/>
          </w:tcPr>
          <w:p w:rsidR="00942871" w:rsidRPr="00731C9E" w:rsidRDefault="00942871" w:rsidP="00942871">
            <w:pPr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731C9E">
              <w:rPr>
                <w:rFonts w:ascii="Arial" w:eastAsia="Calibri" w:hAnsi="Arial" w:cs="Arial"/>
                <w:color w:val="000000"/>
                <w:sz w:val="24"/>
                <w:szCs w:val="24"/>
              </w:rPr>
              <w:t>100</w:t>
            </w:r>
          </w:p>
        </w:tc>
      </w:tr>
    </w:tbl>
    <w:p w:rsidR="00731C9E" w:rsidRDefault="00731C9E" w:rsidP="00731C9E">
      <w:pPr>
        <w:autoSpaceDE w:val="0"/>
        <w:autoSpaceDN w:val="0"/>
        <w:adjustRightInd w:val="0"/>
        <w:spacing w:after="0" w:line="252" w:lineRule="auto"/>
        <w:jc w:val="center"/>
        <w:rPr>
          <w:rFonts w:ascii="Arial" w:hAnsi="Arial" w:cs="Arial"/>
          <w:sz w:val="24"/>
          <w:szCs w:val="24"/>
        </w:rPr>
      </w:pPr>
    </w:p>
    <w:p w:rsidR="00731C9E" w:rsidRPr="00731C9E" w:rsidRDefault="00731C9E" w:rsidP="00731C9E">
      <w:pPr>
        <w:autoSpaceDE w:val="0"/>
        <w:autoSpaceDN w:val="0"/>
        <w:adjustRightInd w:val="0"/>
        <w:spacing w:after="120" w:line="252" w:lineRule="auto"/>
        <w:rPr>
          <w:rFonts w:ascii="Arial" w:hAnsi="Arial" w:cs="Arial"/>
          <w:sz w:val="24"/>
          <w:szCs w:val="24"/>
        </w:rPr>
      </w:pPr>
    </w:p>
    <w:p w:rsidR="00731C9E" w:rsidRDefault="00731C9E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731C9E" w:rsidRPr="004152EF" w:rsidRDefault="00731C9E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4152EF" w:rsidRDefault="004152EF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2E6C6D" w:rsidRDefault="002E6C6D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2E6C6D" w:rsidRDefault="002E6C6D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2E6C6D" w:rsidRDefault="002E6C6D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2E6C6D" w:rsidRDefault="002E6C6D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2E6C6D" w:rsidRDefault="002E6C6D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2E6C6D" w:rsidRDefault="002E6C6D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2E6C6D" w:rsidRDefault="002E6C6D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</w:p>
    <w:p w:rsidR="002E6C6D" w:rsidRDefault="002E6C6D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  <w:sectPr w:rsidR="002E6C6D" w:rsidSect="00D439C1">
          <w:pgSz w:w="11906" w:h="16838"/>
          <w:pgMar w:top="1276" w:right="850" w:bottom="1276" w:left="1701" w:header="708" w:footer="708" w:gutter="0"/>
          <w:cols w:space="708"/>
          <w:docGrid w:linePitch="360"/>
        </w:sectPr>
      </w:pP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0"/>
        <w:gridCol w:w="1500"/>
        <w:gridCol w:w="1364"/>
        <w:gridCol w:w="2560"/>
        <w:gridCol w:w="368"/>
        <w:gridCol w:w="1192"/>
        <w:gridCol w:w="226"/>
        <w:gridCol w:w="1094"/>
        <w:gridCol w:w="182"/>
        <w:gridCol w:w="850"/>
        <w:gridCol w:w="208"/>
        <w:gridCol w:w="643"/>
        <w:gridCol w:w="617"/>
        <w:gridCol w:w="233"/>
        <w:gridCol w:w="851"/>
        <w:gridCol w:w="2551"/>
      </w:tblGrid>
      <w:tr w:rsidR="005C12ED" w:rsidRPr="005C12ED" w:rsidTr="0072084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Приложение к постановлению администрации</w:t>
            </w:r>
          </w:p>
        </w:tc>
      </w:tr>
      <w:tr w:rsidR="005C12ED" w:rsidRPr="005C12ED" w:rsidTr="00720842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Трубчевского муниципального района</w:t>
            </w:r>
          </w:p>
        </w:tc>
      </w:tr>
      <w:tr w:rsidR="005C12ED" w:rsidRPr="005C12ED" w:rsidTr="00720842">
        <w:trPr>
          <w:trHeight w:val="28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3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C12ED" w:rsidRPr="005C12ED" w:rsidRDefault="005C12ED" w:rsidP="005C12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 ________ 2025 г. № ______</w:t>
            </w:r>
          </w:p>
        </w:tc>
      </w:tr>
      <w:tr w:rsidR="005C12ED" w:rsidRPr="005C12ED" w:rsidTr="00720842">
        <w:trPr>
          <w:trHeight w:val="390"/>
        </w:trPr>
        <w:tc>
          <w:tcPr>
            <w:tcW w:w="14899" w:type="dxa"/>
            <w:gridSpan w:val="16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к) план</w:t>
            </w: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реализации  муниципальной  программы</w:t>
            </w: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"Развитие  культуры Трубчевского муниципального района"</w:t>
            </w:r>
          </w:p>
        </w:tc>
      </w:tr>
      <w:tr w:rsidR="005C12ED" w:rsidRPr="005C12ED" w:rsidTr="00720842">
        <w:trPr>
          <w:trHeight w:val="195"/>
        </w:trPr>
        <w:tc>
          <w:tcPr>
            <w:tcW w:w="14899" w:type="dxa"/>
            <w:gridSpan w:val="1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5C12ED" w:rsidRPr="005C12ED" w:rsidTr="00720842">
        <w:trPr>
          <w:trHeight w:val="195"/>
        </w:trPr>
        <w:tc>
          <w:tcPr>
            <w:tcW w:w="14899" w:type="dxa"/>
            <w:gridSpan w:val="16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30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292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609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Объемы средств на реализацию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целевых</w:t>
            </w: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показателей (индикаторов)</w:t>
            </w:r>
          </w:p>
        </w:tc>
      </w:tr>
      <w:tr w:rsidR="00035F2E" w:rsidRPr="005C12ED" w:rsidTr="00035F2E">
        <w:trPr>
          <w:trHeight w:val="25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45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 год, рублей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 год, рублей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 год, рублей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 год, рублей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17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Финансовое управление, отдел культуры, ФК и архивного дела, муниципальные учреждения культуры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Уровень фактической обеспеченности учреждениями</w:t>
            </w: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культуры в Трубчевском района от</w:t>
            </w: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нормативной потребности</w:t>
            </w:r>
          </w:p>
        </w:tc>
      </w:tr>
      <w:tr w:rsidR="00035F2E" w:rsidRPr="005C12ED" w:rsidTr="00035F2E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91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Организация и проведение</w:t>
            </w: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культурно-досуговых мероприятий</w:t>
            </w:r>
          </w:p>
        </w:tc>
      </w:tr>
      <w:tr w:rsidR="00035F2E" w:rsidRPr="005C12ED" w:rsidTr="00035F2E">
        <w:trPr>
          <w:trHeight w:val="282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6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Доля населения, участвующего в</w:t>
            </w: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мероприятиях, организованных органами местного самоуправления Трубчевского муниципального.</w:t>
            </w:r>
          </w:p>
        </w:tc>
      </w:tr>
      <w:tr w:rsidR="00035F2E" w:rsidRPr="005C12ED" w:rsidTr="00035F2E">
        <w:trPr>
          <w:trHeight w:val="48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3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67 854 590,00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67 854 590,00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33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30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67 854 590,00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67 854 590,00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60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пгт</w:t>
            </w:r>
            <w:proofErr w:type="spellEnd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Уровень фактической обеспеченности учреждениями культуры в Трубчевском</w:t>
            </w: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муниципальном районе от нормативной потребности</w:t>
            </w:r>
          </w:p>
        </w:tc>
      </w:tr>
      <w:tr w:rsidR="00035F2E" w:rsidRPr="005C12ED" w:rsidTr="00035F2E">
        <w:trPr>
          <w:trHeight w:val="69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70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43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11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122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5.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Мероприятия по  оказанию  финансовой  помощи  учреждениям  образования </w:t>
            </w:r>
            <w:proofErr w:type="spellStart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Трубчевской</w:t>
            </w:r>
            <w:proofErr w:type="spellEnd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ДШИ  и </w:t>
            </w:r>
            <w:proofErr w:type="spellStart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Белоберезковской</w:t>
            </w:r>
            <w:proofErr w:type="spellEnd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ДМШ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Уровень фактической</w:t>
            </w: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обеспеченности учреждениями</w:t>
            </w: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  <w:proofErr w:type="spellStart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Трубчевской</w:t>
            </w:r>
            <w:proofErr w:type="spellEnd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 ДШИ  и </w:t>
            </w:r>
            <w:proofErr w:type="spellStart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Белоберезковской</w:t>
            </w:r>
            <w:proofErr w:type="spellEnd"/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ДМШ от нормативной потребности</w:t>
            </w: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</w:tc>
      </w:tr>
      <w:tr w:rsidR="00035F2E" w:rsidRPr="005C12ED" w:rsidTr="00035F2E">
        <w:trPr>
          <w:trHeight w:val="49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31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27 632 080,00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27 632 080,00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4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139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27 712 480,00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27 712 480,00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86 175,00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86 175,00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Количество учреждений, получающих государственную поддержку</w:t>
            </w:r>
          </w:p>
        </w:tc>
      </w:tr>
      <w:tr w:rsidR="00035F2E" w:rsidRPr="005C12ED" w:rsidTr="00035F2E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6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87 045,45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87 045,45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85"/>
        </w:trPr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3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198 975,00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198 975,00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035F2E" w:rsidRPr="005C12ED" w:rsidTr="00035F2E">
        <w:trPr>
          <w:trHeight w:val="46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70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95 487 540,45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95 487 540,45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28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035F2E" w:rsidRPr="005C12ED" w:rsidTr="00035F2E">
        <w:trPr>
          <w:trHeight w:val="345"/>
        </w:trPr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3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C12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95 686 515,45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95 686 515,45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CC"/>
            <w:vAlign w:val="center"/>
            <w:hideMark/>
          </w:tcPr>
          <w:p w:rsidR="005C12ED" w:rsidRPr="004F2C4B" w:rsidRDefault="005C12ED" w:rsidP="005C1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F2C4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ED" w:rsidRPr="005C12ED" w:rsidRDefault="005C12ED" w:rsidP="005C12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2E6C6D" w:rsidRPr="002E6C6D" w:rsidRDefault="002E6C6D" w:rsidP="004152EF">
      <w:pPr>
        <w:pStyle w:val="ae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bookmarkStart w:id="1" w:name="_GoBack"/>
      <w:bookmarkEnd w:id="1"/>
    </w:p>
    <w:sectPr w:rsidR="002E6C6D" w:rsidRPr="002E6C6D" w:rsidSect="002E6C6D">
      <w:pgSz w:w="16838" w:h="11906" w:orient="landscape" w:code="9"/>
      <w:pgMar w:top="709" w:right="1276" w:bottom="851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A81013"/>
    <w:multiLevelType w:val="hybridMultilevel"/>
    <w:tmpl w:val="C78CF65A"/>
    <w:lvl w:ilvl="0" w:tplc="B64633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8A6"/>
    <w:rsid w:val="0001464F"/>
    <w:rsid w:val="00016027"/>
    <w:rsid w:val="00016EA6"/>
    <w:rsid w:val="00035F2E"/>
    <w:rsid w:val="00051958"/>
    <w:rsid w:val="00054075"/>
    <w:rsid w:val="00080E37"/>
    <w:rsid w:val="0009421B"/>
    <w:rsid w:val="000957B7"/>
    <w:rsid w:val="00096682"/>
    <w:rsid w:val="000C0C58"/>
    <w:rsid w:val="000C4474"/>
    <w:rsid w:val="000C63C3"/>
    <w:rsid w:val="000D6D3A"/>
    <w:rsid w:val="000F147C"/>
    <w:rsid w:val="000F1872"/>
    <w:rsid w:val="000F3316"/>
    <w:rsid w:val="000F3A06"/>
    <w:rsid w:val="000F65EA"/>
    <w:rsid w:val="000F6996"/>
    <w:rsid w:val="0013147E"/>
    <w:rsid w:val="00141E6F"/>
    <w:rsid w:val="00157D31"/>
    <w:rsid w:val="00186606"/>
    <w:rsid w:val="00187A7B"/>
    <w:rsid w:val="0019109F"/>
    <w:rsid w:val="0019295C"/>
    <w:rsid w:val="00193F4B"/>
    <w:rsid w:val="001C39B2"/>
    <w:rsid w:val="001C575A"/>
    <w:rsid w:val="002172F4"/>
    <w:rsid w:val="00226EC9"/>
    <w:rsid w:val="00235D86"/>
    <w:rsid w:val="00244537"/>
    <w:rsid w:val="00246723"/>
    <w:rsid w:val="00285FD2"/>
    <w:rsid w:val="002863D6"/>
    <w:rsid w:val="002A3F35"/>
    <w:rsid w:val="002A4F71"/>
    <w:rsid w:val="002A5BEF"/>
    <w:rsid w:val="002E6C6D"/>
    <w:rsid w:val="002F2C92"/>
    <w:rsid w:val="003122A1"/>
    <w:rsid w:val="00314393"/>
    <w:rsid w:val="003434CB"/>
    <w:rsid w:val="00346885"/>
    <w:rsid w:val="00347BE7"/>
    <w:rsid w:val="003543BD"/>
    <w:rsid w:val="00363794"/>
    <w:rsid w:val="00373D0F"/>
    <w:rsid w:val="00386953"/>
    <w:rsid w:val="003956D2"/>
    <w:rsid w:val="003A11EA"/>
    <w:rsid w:val="003B05D4"/>
    <w:rsid w:val="003B553C"/>
    <w:rsid w:val="003B719E"/>
    <w:rsid w:val="00405975"/>
    <w:rsid w:val="004078F8"/>
    <w:rsid w:val="00413396"/>
    <w:rsid w:val="004152EF"/>
    <w:rsid w:val="00417F87"/>
    <w:rsid w:val="00432E21"/>
    <w:rsid w:val="00443D80"/>
    <w:rsid w:val="00456BF5"/>
    <w:rsid w:val="00484357"/>
    <w:rsid w:val="004924B9"/>
    <w:rsid w:val="00493584"/>
    <w:rsid w:val="004A4365"/>
    <w:rsid w:val="004B7F24"/>
    <w:rsid w:val="004C130A"/>
    <w:rsid w:val="004D48A3"/>
    <w:rsid w:val="004F2C4B"/>
    <w:rsid w:val="00515F18"/>
    <w:rsid w:val="005207CA"/>
    <w:rsid w:val="00527A87"/>
    <w:rsid w:val="00527E1C"/>
    <w:rsid w:val="005344BD"/>
    <w:rsid w:val="00535F23"/>
    <w:rsid w:val="005408DD"/>
    <w:rsid w:val="00550BC9"/>
    <w:rsid w:val="00581A22"/>
    <w:rsid w:val="00590A45"/>
    <w:rsid w:val="005B1E26"/>
    <w:rsid w:val="005C12ED"/>
    <w:rsid w:val="005D14E3"/>
    <w:rsid w:val="005F3D62"/>
    <w:rsid w:val="005F5662"/>
    <w:rsid w:val="00604A29"/>
    <w:rsid w:val="00614238"/>
    <w:rsid w:val="0063081D"/>
    <w:rsid w:val="0065110B"/>
    <w:rsid w:val="00661F17"/>
    <w:rsid w:val="00663D03"/>
    <w:rsid w:val="00677CCB"/>
    <w:rsid w:val="00693E59"/>
    <w:rsid w:val="006C0243"/>
    <w:rsid w:val="006C18A6"/>
    <w:rsid w:val="006E5552"/>
    <w:rsid w:val="00706EC6"/>
    <w:rsid w:val="007172F8"/>
    <w:rsid w:val="00720842"/>
    <w:rsid w:val="007258C7"/>
    <w:rsid w:val="00726FBD"/>
    <w:rsid w:val="00731C9E"/>
    <w:rsid w:val="00763A69"/>
    <w:rsid w:val="007769A5"/>
    <w:rsid w:val="00776B9D"/>
    <w:rsid w:val="007804F8"/>
    <w:rsid w:val="007B2A10"/>
    <w:rsid w:val="007B2C37"/>
    <w:rsid w:val="007E278A"/>
    <w:rsid w:val="007E5B4C"/>
    <w:rsid w:val="007F74D7"/>
    <w:rsid w:val="00830D19"/>
    <w:rsid w:val="00830FC6"/>
    <w:rsid w:val="00831252"/>
    <w:rsid w:val="008348F0"/>
    <w:rsid w:val="0083602E"/>
    <w:rsid w:val="00864384"/>
    <w:rsid w:val="008722DE"/>
    <w:rsid w:val="00893F43"/>
    <w:rsid w:val="008A36FC"/>
    <w:rsid w:val="008B4A27"/>
    <w:rsid w:val="008B79D6"/>
    <w:rsid w:val="008C12A3"/>
    <w:rsid w:val="008E04A3"/>
    <w:rsid w:val="008F29DB"/>
    <w:rsid w:val="009169D2"/>
    <w:rsid w:val="00917150"/>
    <w:rsid w:val="0092205A"/>
    <w:rsid w:val="009268AE"/>
    <w:rsid w:val="0092738D"/>
    <w:rsid w:val="00935FA3"/>
    <w:rsid w:val="00942871"/>
    <w:rsid w:val="009677EC"/>
    <w:rsid w:val="00986BD9"/>
    <w:rsid w:val="00990590"/>
    <w:rsid w:val="009A2F34"/>
    <w:rsid w:val="009D6FA7"/>
    <w:rsid w:val="009F3D64"/>
    <w:rsid w:val="009F677D"/>
    <w:rsid w:val="00A02DAF"/>
    <w:rsid w:val="00A33132"/>
    <w:rsid w:val="00A33E46"/>
    <w:rsid w:val="00A37629"/>
    <w:rsid w:val="00A501B3"/>
    <w:rsid w:val="00A52E98"/>
    <w:rsid w:val="00A60CD7"/>
    <w:rsid w:val="00A63366"/>
    <w:rsid w:val="00A666FB"/>
    <w:rsid w:val="00AA6617"/>
    <w:rsid w:val="00AC0600"/>
    <w:rsid w:val="00AC2005"/>
    <w:rsid w:val="00AC4865"/>
    <w:rsid w:val="00AD3A2A"/>
    <w:rsid w:val="00AE05C5"/>
    <w:rsid w:val="00B32C56"/>
    <w:rsid w:val="00B40955"/>
    <w:rsid w:val="00B51275"/>
    <w:rsid w:val="00B542AC"/>
    <w:rsid w:val="00BB08CE"/>
    <w:rsid w:val="00BB47A0"/>
    <w:rsid w:val="00BC6A30"/>
    <w:rsid w:val="00BE51F6"/>
    <w:rsid w:val="00BF4551"/>
    <w:rsid w:val="00BF47F7"/>
    <w:rsid w:val="00C0564E"/>
    <w:rsid w:val="00C16708"/>
    <w:rsid w:val="00C222A6"/>
    <w:rsid w:val="00C42210"/>
    <w:rsid w:val="00C96D3E"/>
    <w:rsid w:val="00CA25D9"/>
    <w:rsid w:val="00CB3CC7"/>
    <w:rsid w:val="00CB49F8"/>
    <w:rsid w:val="00CB6F08"/>
    <w:rsid w:val="00CB75DD"/>
    <w:rsid w:val="00CB7BE9"/>
    <w:rsid w:val="00CC2AA7"/>
    <w:rsid w:val="00CD69C8"/>
    <w:rsid w:val="00D204A5"/>
    <w:rsid w:val="00D353EF"/>
    <w:rsid w:val="00D439C1"/>
    <w:rsid w:val="00D4795D"/>
    <w:rsid w:val="00D526EF"/>
    <w:rsid w:val="00D534A4"/>
    <w:rsid w:val="00DF0C77"/>
    <w:rsid w:val="00DF6A71"/>
    <w:rsid w:val="00E10B28"/>
    <w:rsid w:val="00E14061"/>
    <w:rsid w:val="00E355FF"/>
    <w:rsid w:val="00E42C59"/>
    <w:rsid w:val="00E43057"/>
    <w:rsid w:val="00E52CE7"/>
    <w:rsid w:val="00E57AEF"/>
    <w:rsid w:val="00E60024"/>
    <w:rsid w:val="00E81119"/>
    <w:rsid w:val="00E83FF3"/>
    <w:rsid w:val="00E841D7"/>
    <w:rsid w:val="00E901B8"/>
    <w:rsid w:val="00EA2916"/>
    <w:rsid w:val="00EB1F75"/>
    <w:rsid w:val="00F10678"/>
    <w:rsid w:val="00F10729"/>
    <w:rsid w:val="00F10E7C"/>
    <w:rsid w:val="00F27B7A"/>
    <w:rsid w:val="00F55054"/>
    <w:rsid w:val="00F83AD8"/>
    <w:rsid w:val="00FA687A"/>
    <w:rsid w:val="00FE19D3"/>
    <w:rsid w:val="00FE2ECC"/>
    <w:rsid w:val="00FF7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3D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3D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3D8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3D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3D80"/>
    <w:rPr>
      <w:b/>
      <w:bCs/>
      <w:sz w:val="20"/>
      <w:szCs w:val="20"/>
    </w:rPr>
  </w:style>
  <w:style w:type="paragraph" w:styleId="aa">
    <w:name w:val="Title"/>
    <w:basedOn w:val="a"/>
    <w:link w:val="ab"/>
    <w:qFormat/>
    <w:rsid w:val="0019295C"/>
    <w:pPr>
      <w:spacing w:after="0" w:line="240" w:lineRule="auto"/>
      <w:jc w:val="center"/>
    </w:pPr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character" w:customStyle="1" w:styleId="ab">
    <w:name w:val="Название Знак"/>
    <w:basedOn w:val="a0"/>
    <w:link w:val="aa"/>
    <w:rsid w:val="0019295C"/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character" w:customStyle="1" w:styleId="ac">
    <w:name w:val="Основной текст Знак"/>
    <w:link w:val="ad"/>
    <w:locked/>
    <w:rsid w:val="0019295C"/>
    <w:rPr>
      <w:rFonts w:ascii="Arial Narrow" w:hAnsi="Arial Narrow" w:cs="Arial Narrow"/>
      <w:b/>
      <w:bCs/>
      <w:i/>
      <w:iCs/>
      <w:sz w:val="36"/>
      <w:szCs w:val="36"/>
      <w:lang w:eastAsia="ru-RU"/>
    </w:rPr>
  </w:style>
  <w:style w:type="paragraph" w:styleId="ad">
    <w:name w:val="Body Text"/>
    <w:basedOn w:val="a"/>
    <w:link w:val="ac"/>
    <w:rsid w:val="0019295C"/>
    <w:pPr>
      <w:spacing w:after="0" w:line="360" w:lineRule="auto"/>
      <w:jc w:val="center"/>
    </w:pPr>
    <w:rPr>
      <w:rFonts w:ascii="Arial Narrow" w:hAnsi="Arial Narrow" w:cs="Arial Narrow"/>
      <w:b/>
      <w:bCs/>
      <w:i/>
      <w:iCs/>
      <w:sz w:val="36"/>
      <w:szCs w:val="36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19295C"/>
  </w:style>
  <w:style w:type="paragraph" w:styleId="ae">
    <w:name w:val="Normal (Web)"/>
    <w:basedOn w:val="a"/>
    <w:uiPriority w:val="99"/>
    <w:unhideWhenUsed/>
    <w:rsid w:val="00D35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731C9E"/>
    <w:rPr>
      <w:color w:val="0000FF"/>
      <w:u w:val="single"/>
    </w:rPr>
  </w:style>
  <w:style w:type="character" w:customStyle="1" w:styleId="FontStyle40">
    <w:name w:val="Font Style40"/>
    <w:rsid w:val="00731C9E"/>
    <w:rPr>
      <w:rFonts w:ascii="Times New Roman" w:hAnsi="Times New Roman" w:cs="Times New Roman" w:hint="default"/>
      <w:sz w:val="22"/>
      <w:szCs w:val="22"/>
    </w:rPr>
  </w:style>
  <w:style w:type="character" w:styleId="af0">
    <w:name w:val="Strong"/>
    <w:basedOn w:val="a0"/>
    <w:uiPriority w:val="22"/>
    <w:qFormat/>
    <w:rsid w:val="00E83FF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A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C18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C18A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D14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4E3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3D80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3D80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3D80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3D80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3D80"/>
    <w:rPr>
      <w:b/>
      <w:bCs/>
      <w:sz w:val="20"/>
      <w:szCs w:val="20"/>
    </w:rPr>
  </w:style>
  <w:style w:type="paragraph" w:styleId="aa">
    <w:name w:val="Title"/>
    <w:basedOn w:val="a"/>
    <w:link w:val="ab"/>
    <w:qFormat/>
    <w:rsid w:val="0019295C"/>
    <w:pPr>
      <w:spacing w:after="0" w:line="240" w:lineRule="auto"/>
      <w:jc w:val="center"/>
    </w:pPr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character" w:customStyle="1" w:styleId="ab">
    <w:name w:val="Название Знак"/>
    <w:basedOn w:val="a0"/>
    <w:link w:val="aa"/>
    <w:rsid w:val="0019295C"/>
    <w:rPr>
      <w:rFonts w:ascii="Arial Narrow" w:eastAsia="Times New Roman" w:hAnsi="Arial Narrow" w:cs="Arial Narrow"/>
      <w:b/>
      <w:bCs/>
      <w:sz w:val="32"/>
      <w:szCs w:val="32"/>
      <w:lang w:eastAsia="ru-RU"/>
    </w:rPr>
  </w:style>
  <w:style w:type="character" w:customStyle="1" w:styleId="ac">
    <w:name w:val="Основной текст Знак"/>
    <w:link w:val="ad"/>
    <w:locked/>
    <w:rsid w:val="0019295C"/>
    <w:rPr>
      <w:rFonts w:ascii="Arial Narrow" w:hAnsi="Arial Narrow" w:cs="Arial Narrow"/>
      <w:b/>
      <w:bCs/>
      <w:i/>
      <w:iCs/>
      <w:sz w:val="36"/>
      <w:szCs w:val="36"/>
      <w:lang w:eastAsia="ru-RU"/>
    </w:rPr>
  </w:style>
  <w:style w:type="paragraph" w:styleId="ad">
    <w:name w:val="Body Text"/>
    <w:basedOn w:val="a"/>
    <w:link w:val="ac"/>
    <w:rsid w:val="0019295C"/>
    <w:pPr>
      <w:spacing w:after="0" w:line="360" w:lineRule="auto"/>
      <w:jc w:val="center"/>
    </w:pPr>
    <w:rPr>
      <w:rFonts w:ascii="Arial Narrow" w:hAnsi="Arial Narrow" w:cs="Arial Narrow"/>
      <w:b/>
      <w:bCs/>
      <w:i/>
      <w:iCs/>
      <w:sz w:val="36"/>
      <w:szCs w:val="36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19295C"/>
  </w:style>
  <w:style w:type="paragraph" w:styleId="ae">
    <w:name w:val="Normal (Web)"/>
    <w:basedOn w:val="a"/>
    <w:uiPriority w:val="99"/>
    <w:unhideWhenUsed/>
    <w:rsid w:val="00D353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rsid w:val="00731C9E"/>
    <w:rPr>
      <w:color w:val="0000FF"/>
      <w:u w:val="single"/>
    </w:rPr>
  </w:style>
  <w:style w:type="character" w:customStyle="1" w:styleId="FontStyle40">
    <w:name w:val="Font Style40"/>
    <w:rsid w:val="00731C9E"/>
    <w:rPr>
      <w:rFonts w:ascii="Times New Roman" w:hAnsi="Times New Roman" w:cs="Times New Roman" w:hint="default"/>
      <w:sz w:val="22"/>
      <w:szCs w:val="22"/>
    </w:rPr>
  </w:style>
  <w:style w:type="character" w:styleId="af0">
    <w:name w:val="Strong"/>
    <w:basedOn w:val="a0"/>
    <w:uiPriority w:val="22"/>
    <w:qFormat/>
    <w:rsid w:val="00E83F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54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AEAE5544861F0E0276634A01CA0C85D2CA2D5461AF8E55483F2DF710C7b8K" TargetMode="External"/><Relationship Id="rId13" Type="http://schemas.openxmlformats.org/officeDocument/2006/relationships/hyperlink" Target="consultantplus://offline/ref=71AEAE5544861F0E02767D4717A65088D2C0735066AA8601116076AA4771F407C3b4K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1AEAE5544861F0E0276634A01CA0C85D2C92F5460A88E55483F2DF710C7b8K" TargetMode="External"/><Relationship Id="rId12" Type="http://schemas.openxmlformats.org/officeDocument/2006/relationships/hyperlink" Target="consultantplus://offline/ref=71AEAE5544861F0E02767D4717A65088D2C0735065AB87071D6076AA4771F407C3b4K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1AEAE5544861F0E02767D4717A65088D2C0735065AD8701136076AA4771F407C3b4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71AEAE5544861F0E02767D4717A65088D2C0735066AE8502146076AA4771F407349C6C1FB24E585F57972AC6bFK" TargetMode="External"/><Relationship Id="rId10" Type="http://schemas.openxmlformats.org/officeDocument/2006/relationships/hyperlink" Target="consultantplus://offline/ref=71AEAE5544861F0E0276634A01CA0C85D4C32B5B60A3D35F406621F5C1b7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1AEAE5544861F0E0276634A01CA0C85DACE285A65A3D35F406621F5C1b7K" TargetMode="External"/><Relationship Id="rId14" Type="http://schemas.openxmlformats.org/officeDocument/2006/relationships/hyperlink" Target="consultantplus://offline/ref=71AEAE5544861F0E02767D4717A65088D2C0735066AA8200176076AA4771F407C3b4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1D293-48A3-4CDD-931A-0207EF293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10</Pages>
  <Words>3042</Words>
  <Characters>17342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Юлия Аношкина</cp:lastModifiedBy>
  <cp:revision>3</cp:revision>
  <cp:lastPrinted>2021-06-03T13:38:00Z</cp:lastPrinted>
  <dcterms:created xsi:type="dcterms:W3CDTF">2025-11-11T13:56:00Z</dcterms:created>
  <dcterms:modified xsi:type="dcterms:W3CDTF">2025-11-12T12:17:00Z</dcterms:modified>
</cp:coreProperties>
</file>